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F5" w:rsidRDefault="003A19F5" w:rsidP="003A19F5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rFonts w:eastAsia="Times New Roman"/>
          <w:b/>
          <w:bCs/>
          <w:i/>
          <w:color w:val="333333"/>
          <w:sz w:val="36"/>
          <w:szCs w:val="36"/>
          <w:u w:val="single"/>
        </w:rPr>
      </w:pPr>
      <w:r w:rsidRPr="000B1D58">
        <w:rPr>
          <w:rStyle w:val="a5"/>
          <w:rFonts w:eastAsia="Times New Roman"/>
          <w:i/>
          <w:color w:val="333333"/>
          <w:sz w:val="36"/>
          <w:szCs w:val="36"/>
          <w:u w:val="single"/>
        </w:rPr>
        <w:t>Названы имена победителей конкурса «Папа может!»</w:t>
      </w:r>
    </w:p>
    <w:p w:rsidR="003A19F5" w:rsidRPr="000B1D58" w:rsidRDefault="003A19F5" w:rsidP="003A19F5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b w:val="0"/>
          <w:bCs w:val="0"/>
          <w:i/>
          <w:color w:val="333333"/>
          <w:sz w:val="36"/>
          <w:szCs w:val="36"/>
          <w:u w:val="single"/>
        </w:rPr>
      </w:pPr>
    </w:p>
    <w:p w:rsidR="003A19F5" w:rsidRPr="00620AED" w:rsidRDefault="003A19F5" w:rsidP="003A19F5">
      <w:pPr>
        <w:pStyle w:val="a4"/>
        <w:spacing w:before="0" w:beforeAutospacing="0" w:after="0" w:afterAutospacing="0"/>
      </w:pPr>
      <w:r w:rsidRPr="00620AED">
        <w:t>Итоги подвела комиссия, в составе которой депутаты городского Совета, Консультативного Совета отцов при главе Бурятии, представители Минсоцзащиты республики и общественных организаций.</w:t>
      </w:r>
    </w:p>
    <w:p w:rsidR="003A19F5" w:rsidRDefault="003A19F5" w:rsidP="003A19F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20AED">
        <w:rPr>
          <w:color w:val="333333"/>
        </w:rPr>
        <w:t>В Бурятии подведены итоги республиканского конкурса «Папа может!», который приурочили ко Дню отца, празднуемый в республике в последнее воскресенье октября. 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 xml:space="preserve">В связи с действующим в регионе особым режимом, Минсоцзащиты Бурятии было принято решение провести мероприятие в онлайн формате. Сначала отбор участников прошел на районном уровне. Далее 18 конкурсантов - финалистов районного этапа продолжили борьбу в финальном туре. За победу боролись представители </w:t>
      </w:r>
      <w:proofErr w:type="spellStart"/>
      <w:r w:rsidRPr="00620AED">
        <w:rPr>
          <w:color w:val="333333"/>
        </w:rPr>
        <w:t>Багузинского</w:t>
      </w:r>
      <w:proofErr w:type="spellEnd"/>
      <w:r w:rsidRPr="00620AED">
        <w:rPr>
          <w:color w:val="333333"/>
        </w:rPr>
        <w:t xml:space="preserve">, </w:t>
      </w:r>
      <w:proofErr w:type="spellStart"/>
      <w:r w:rsidRPr="00620AED">
        <w:rPr>
          <w:color w:val="333333"/>
        </w:rPr>
        <w:t>Баунтовского</w:t>
      </w:r>
      <w:proofErr w:type="spellEnd"/>
      <w:r w:rsidRPr="00620AED">
        <w:rPr>
          <w:color w:val="333333"/>
        </w:rPr>
        <w:t xml:space="preserve">, </w:t>
      </w:r>
      <w:proofErr w:type="spellStart"/>
      <w:r w:rsidRPr="00620AED">
        <w:rPr>
          <w:color w:val="333333"/>
        </w:rPr>
        <w:t>Кабанского</w:t>
      </w:r>
      <w:proofErr w:type="spellEnd"/>
      <w:r w:rsidRPr="00620AED">
        <w:rPr>
          <w:color w:val="333333"/>
        </w:rPr>
        <w:t xml:space="preserve">, </w:t>
      </w:r>
      <w:proofErr w:type="spellStart"/>
      <w:r w:rsidRPr="00620AED">
        <w:rPr>
          <w:color w:val="333333"/>
        </w:rPr>
        <w:t>Кижингинского</w:t>
      </w:r>
      <w:proofErr w:type="spellEnd"/>
      <w:r w:rsidRPr="00620AED">
        <w:rPr>
          <w:color w:val="333333"/>
        </w:rPr>
        <w:t xml:space="preserve">, </w:t>
      </w:r>
      <w:proofErr w:type="spellStart"/>
      <w:r w:rsidRPr="00620AED">
        <w:rPr>
          <w:color w:val="333333"/>
        </w:rPr>
        <w:t>Еравнинкского</w:t>
      </w:r>
      <w:proofErr w:type="spellEnd"/>
      <w:r w:rsidRPr="00620AED">
        <w:rPr>
          <w:color w:val="333333"/>
        </w:rPr>
        <w:t xml:space="preserve">, </w:t>
      </w:r>
      <w:proofErr w:type="spellStart"/>
      <w:r w:rsidRPr="00620AED">
        <w:rPr>
          <w:color w:val="333333"/>
        </w:rPr>
        <w:t>Закаменского</w:t>
      </w:r>
      <w:proofErr w:type="spellEnd"/>
      <w:r w:rsidRPr="00620AED">
        <w:rPr>
          <w:color w:val="333333"/>
        </w:rPr>
        <w:t xml:space="preserve">, Северобайкальского, </w:t>
      </w:r>
      <w:proofErr w:type="spellStart"/>
      <w:r w:rsidRPr="00620AED">
        <w:rPr>
          <w:color w:val="333333"/>
        </w:rPr>
        <w:t>Хоринского</w:t>
      </w:r>
      <w:proofErr w:type="spellEnd"/>
      <w:r w:rsidRPr="00620AED">
        <w:rPr>
          <w:color w:val="333333"/>
        </w:rPr>
        <w:t xml:space="preserve"> и </w:t>
      </w:r>
      <w:proofErr w:type="spellStart"/>
      <w:r w:rsidRPr="00620AED">
        <w:rPr>
          <w:color w:val="333333"/>
        </w:rPr>
        <w:t>Бичурского</w:t>
      </w:r>
      <w:proofErr w:type="spellEnd"/>
      <w:r w:rsidRPr="00620AED">
        <w:rPr>
          <w:color w:val="333333"/>
        </w:rPr>
        <w:t xml:space="preserve"> районов и </w:t>
      </w:r>
      <w:proofErr w:type="spellStart"/>
      <w:r w:rsidRPr="00620AED">
        <w:rPr>
          <w:color w:val="333333"/>
        </w:rPr>
        <w:t>г</w:t>
      </w:r>
      <w:proofErr w:type="gramStart"/>
      <w:r w:rsidRPr="00620AED">
        <w:rPr>
          <w:color w:val="333333"/>
        </w:rPr>
        <w:t>.У</w:t>
      </w:r>
      <w:proofErr w:type="gramEnd"/>
      <w:r w:rsidRPr="00620AED">
        <w:rPr>
          <w:color w:val="333333"/>
        </w:rPr>
        <w:t>лан</w:t>
      </w:r>
      <w:proofErr w:type="spellEnd"/>
      <w:r w:rsidRPr="00620AED">
        <w:rPr>
          <w:color w:val="333333"/>
        </w:rPr>
        <w:t>-Удэ. 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>Комиссия оценивала работы финалистов, просмотрев видеоролики каждого по двум заявленным темам. Одна из них «О папах - с любовью», другая - «Кулинарный папа». 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 xml:space="preserve">Наибольшее количество баллов - 137 - набрал представитель Советского района </w:t>
      </w:r>
      <w:proofErr w:type="spellStart"/>
      <w:r w:rsidRPr="00620AED">
        <w:rPr>
          <w:color w:val="333333"/>
        </w:rPr>
        <w:t>г</w:t>
      </w:r>
      <w:proofErr w:type="gramStart"/>
      <w:r w:rsidRPr="00620AED">
        <w:rPr>
          <w:color w:val="333333"/>
        </w:rPr>
        <w:t>.У</w:t>
      </w:r>
      <w:proofErr w:type="gramEnd"/>
      <w:r w:rsidRPr="00620AED">
        <w:rPr>
          <w:color w:val="333333"/>
        </w:rPr>
        <w:t>лан</w:t>
      </w:r>
      <w:proofErr w:type="spellEnd"/>
      <w:r w:rsidRPr="00620AED">
        <w:rPr>
          <w:color w:val="333333"/>
        </w:rPr>
        <w:t xml:space="preserve">-Удэ Андрей Андреев. Об этом папе на своем сайте информировало Минсоцзащиты Бурятии. Андрей и Екатерина вместе с 2003 года, они воспитывают двух детей - дочь Маргариту и сына </w:t>
      </w:r>
      <w:proofErr w:type="spellStart"/>
      <w:r w:rsidRPr="00620AED">
        <w:rPr>
          <w:color w:val="333333"/>
        </w:rPr>
        <w:t>Аюра</w:t>
      </w:r>
      <w:proofErr w:type="spellEnd"/>
      <w:r w:rsidRPr="00620AED">
        <w:rPr>
          <w:color w:val="333333"/>
        </w:rPr>
        <w:t>. Они современная и оче</w:t>
      </w:r>
      <w:r>
        <w:rPr>
          <w:color w:val="333333"/>
        </w:rPr>
        <w:t>нь активная семья, любят спорт.</w:t>
      </w:r>
    </w:p>
    <w:p w:rsidR="003A19F5" w:rsidRPr="00620AED" w:rsidRDefault="003A19F5" w:rsidP="003A19F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20AED">
        <w:rPr>
          <w:color w:val="333333"/>
        </w:rPr>
        <w:br/>
        <w:t>- Мы в своего папу верили всегда! И в этот раз тоже! Ни на минуту не сомневались в его победу! Помогали ему во всем, чтобы он стал победителем! Особенно радовалась дочь Маргарита. Она и так всем говорит, что её папа - самый лучший, а теперь еще за ним укрепилось такое звание на республиканском уров</w:t>
      </w:r>
      <w:r>
        <w:rPr>
          <w:color w:val="333333"/>
        </w:rPr>
        <w:t>не. Это очень почетно для нас</w:t>
      </w:r>
      <w:proofErr w:type="gramStart"/>
      <w:r>
        <w:rPr>
          <w:color w:val="333333"/>
        </w:rPr>
        <w:t>!,</w:t>
      </w:r>
      <w:r w:rsidRPr="00620AED">
        <w:rPr>
          <w:color w:val="333333"/>
        </w:rPr>
        <w:t xml:space="preserve">- </w:t>
      </w:r>
      <w:proofErr w:type="gramEnd"/>
      <w:r w:rsidRPr="00620AED">
        <w:rPr>
          <w:color w:val="333333"/>
        </w:rPr>
        <w:t>делится эмоциями Екатерина Андреева. - Хотелось бы сказать, что награды здесь не так важны. Важно то, что в такие моменты семью объединяет одна задача, один проект, в котором участвуют все члены семьи. Такие конкурсы укрепляют семейные ценности, дарят положительные эмоции и радость на каждом этапе - от идеи самого ролика до его воплощения. Нам очень понравился этот формат! В будущем году обязательно</w:t>
      </w:r>
      <w:r>
        <w:rPr>
          <w:color w:val="333333"/>
        </w:rPr>
        <w:t xml:space="preserve"> </w:t>
      </w:r>
      <w:r w:rsidRPr="00620AED">
        <w:rPr>
          <w:color w:val="333333"/>
        </w:rPr>
        <w:t>снова примем</w:t>
      </w:r>
      <w:r>
        <w:rPr>
          <w:color w:val="333333"/>
        </w:rPr>
        <w:t xml:space="preserve"> участие в конкурсе ко Дню отца!</w:t>
      </w:r>
      <w:r w:rsidRPr="00620AED">
        <w:rPr>
          <w:color w:val="333333"/>
        </w:rPr>
        <w:t> 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>По словам Екатерины, на работе Андрея - Улан-Удэнском авиационном заводе, многие из коллектива знали о том, что их коллега в числе участников конкурса «Папа может!»</w:t>
      </w:r>
      <w:r>
        <w:rPr>
          <w:color w:val="333333"/>
        </w:rPr>
        <w:t xml:space="preserve"> и </w:t>
      </w:r>
      <w:proofErr w:type="gramStart"/>
      <w:r>
        <w:rPr>
          <w:color w:val="333333"/>
        </w:rPr>
        <w:t>в се</w:t>
      </w:r>
      <w:proofErr w:type="gramEnd"/>
      <w:r>
        <w:rPr>
          <w:color w:val="333333"/>
        </w:rPr>
        <w:t xml:space="preserve"> желали ему обеды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 xml:space="preserve">Почетное второе место у папы из </w:t>
      </w:r>
      <w:proofErr w:type="spellStart"/>
      <w:r w:rsidRPr="00620AED">
        <w:rPr>
          <w:color w:val="333333"/>
        </w:rPr>
        <w:t>Кабанского</w:t>
      </w:r>
      <w:proofErr w:type="spellEnd"/>
      <w:r w:rsidRPr="00620AED">
        <w:rPr>
          <w:color w:val="333333"/>
        </w:rPr>
        <w:t xml:space="preserve"> района Сергея Гусева. С обладателем первого места его разделил буквально один балл. Результат Сергея Александровича - 136 баллов.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 xml:space="preserve">Бронзовыми призерами стали сразу два папы. Один из них житель Северобайкальского района Игорь Дорофеев, другой - представитель Железнодорожного района </w:t>
      </w:r>
      <w:proofErr w:type="spellStart"/>
      <w:r w:rsidRPr="00620AED">
        <w:rPr>
          <w:color w:val="333333"/>
        </w:rPr>
        <w:t>г</w:t>
      </w:r>
      <w:proofErr w:type="gramStart"/>
      <w:r w:rsidRPr="00620AED">
        <w:rPr>
          <w:color w:val="333333"/>
        </w:rPr>
        <w:t>.У</w:t>
      </w:r>
      <w:proofErr w:type="gramEnd"/>
      <w:r w:rsidRPr="00620AED">
        <w:rPr>
          <w:color w:val="333333"/>
        </w:rPr>
        <w:t>лан</w:t>
      </w:r>
      <w:proofErr w:type="spellEnd"/>
      <w:r w:rsidRPr="00620AED">
        <w:rPr>
          <w:color w:val="333333"/>
        </w:rPr>
        <w:t xml:space="preserve">-Удэ </w:t>
      </w:r>
      <w:proofErr w:type="spellStart"/>
      <w:r w:rsidRPr="00620AED">
        <w:rPr>
          <w:color w:val="333333"/>
        </w:rPr>
        <w:t>Дугаражап</w:t>
      </w:r>
      <w:proofErr w:type="spellEnd"/>
      <w:r w:rsidRPr="00620AED">
        <w:rPr>
          <w:color w:val="333333"/>
        </w:rPr>
        <w:t xml:space="preserve"> </w:t>
      </w:r>
      <w:proofErr w:type="spellStart"/>
      <w:r w:rsidRPr="00620AED">
        <w:rPr>
          <w:color w:val="333333"/>
        </w:rPr>
        <w:t>Дашиев</w:t>
      </w:r>
      <w:proofErr w:type="spellEnd"/>
      <w:r w:rsidRPr="00620AED">
        <w:rPr>
          <w:color w:val="333333"/>
        </w:rPr>
        <w:t>. У них одинаковое количество баллов - по 132. </w:t>
      </w:r>
      <w:r w:rsidRPr="00620AED">
        <w:rPr>
          <w:color w:val="333333"/>
        </w:rPr>
        <w:br/>
      </w:r>
      <w:r w:rsidRPr="00620AED">
        <w:rPr>
          <w:color w:val="333333"/>
        </w:rPr>
        <w:br/>
      </w:r>
      <w:proofErr w:type="gramStart"/>
      <w:r w:rsidRPr="00620AED">
        <w:rPr>
          <w:color w:val="333333"/>
        </w:rPr>
        <w:t>Жюри также учредило несколько номинаций - «Папа - супер гурман», «Папа - крепкое плечо» и «Папа - затейник».</w:t>
      </w:r>
      <w:proofErr w:type="gramEnd"/>
      <w:r w:rsidRPr="00620AED">
        <w:rPr>
          <w:color w:val="333333"/>
        </w:rPr>
        <w:t xml:space="preserve"> В первой и во второй победу одержали жители Северобайкальского района Никита Марков и Дмитрий </w:t>
      </w:r>
      <w:proofErr w:type="spellStart"/>
      <w:r w:rsidRPr="00620AED">
        <w:rPr>
          <w:color w:val="333333"/>
        </w:rPr>
        <w:t>Щемелев</w:t>
      </w:r>
      <w:proofErr w:type="spellEnd"/>
      <w:r w:rsidRPr="00620AED">
        <w:rPr>
          <w:color w:val="333333"/>
        </w:rPr>
        <w:t xml:space="preserve">. Лучшим папой-затейником признан Сергей Казанцев из </w:t>
      </w:r>
      <w:proofErr w:type="spellStart"/>
      <w:r w:rsidRPr="00620AED">
        <w:rPr>
          <w:color w:val="333333"/>
        </w:rPr>
        <w:t>г</w:t>
      </w:r>
      <w:proofErr w:type="gramStart"/>
      <w:r w:rsidRPr="00620AED">
        <w:rPr>
          <w:color w:val="333333"/>
        </w:rPr>
        <w:t>.У</w:t>
      </w:r>
      <w:proofErr w:type="gramEnd"/>
      <w:r w:rsidRPr="00620AED">
        <w:rPr>
          <w:color w:val="333333"/>
        </w:rPr>
        <w:t>лан</w:t>
      </w:r>
      <w:proofErr w:type="spellEnd"/>
      <w:r w:rsidRPr="00620AED">
        <w:rPr>
          <w:color w:val="333333"/>
        </w:rPr>
        <w:t>-Удэ.  </w:t>
      </w:r>
      <w:r w:rsidRPr="00620AED">
        <w:rPr>
          <w:color w:val="333333"/>
        </w:rPr>
        <w:br/>
      </w:r>
      <w:r w:rsidRPr="00620AED">
        <w:rPr>
          <w:color w:val="333333"/>
        </w:rPr>
        <w:br/>
      </w:r>
      <w:r w:rsidRPr="00620AED">
        <w:rPr>
          <w:color w:val="333333"/>
        </w:rPr>
        <w:lastRenderedPageBreak/>
        <w:t>Финалистам, занявшим призовые места, будут вручены грамоты, победителям в номинациях - дипломы. </w:t>
      </w:r>
      <w:r w:rsidRPr="00620AED">
        <w:rPr>
          <w:color w:val="333333"/>
        </w:rPr>
        <w:br/>
      </w:r>
      <w:r w:rsidRPr="00620AED">
        <w:rPr>
          <w:color w:val="333333"/>
        </w:rPr>
        <w:br/>
        <w:t>В Минсоцзащиты подчеркнули, что республиканский конкурс «Папа может!» отвечает целям и задачам, определённым указом президента РФ «О национальных целях и стратегических задачах развития Российской Федерации на период до 2024 года», национальным проектом «Демография». Его цель не только экономическая поддержка семьям, имеющих детей, но и популяризация семейных ценностей, формирование позитивного отношения молодёжи к созданию семьи, рождению и воспитанию детей.</w:t>
      </w:r>
    </w:p>
    <w:p w:rsidR="003A19F5" w:rsidRPr="00620AED" w:rsidRDefault="003A19F5" w:rsidP="003A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AED">
        <w:rPr>
          <w:rFonts w:ascii="Times New Roman" w:eastAsia="Times New Roman" w:hAnsi="Times New Roman" w:cs="Times New Roman"/>
          <w:sz w:val="24"/>
          <w:szCs w:val="24"/>
        </w:rPr>
        <w:t>Официальный сайт Министерства </w:t>
      </w:r>
      <w:hyperlink r:id="rId5" w:tgtFrame="_blank" w:history="1">
        <w:r w:rsidRPr="00620AED">
          <w:rPr>
            <w:rStyle w:val="a3"/>
            <w:rFonts w:ascii="Times New Roman" w:eastAsia="Times New Roman" w:hAnsi="Times New Roman" w:cs="Times New Roman"/>
            <w:color w:val="2A5885"/>
            <w:sz w:val="24"/>
            <w:szCs w:val="24"/>
          </w:rPr>
          <w:t>http://egov-buryatia.ru/minsoc/</w:t>
        </w:r>
      </w:hyperlink>
      <w:r w:rsidRPr="00620A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3628" w:rsidRDefault="00053628">
      <w:bookmarkStart w:id="0" w:name="_GoBack"/>
      <w:bookmarkEnd w:id="0"/>
    </w:p>
    <w:sectPr w:rsidR="0005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5"/>
    <w:rsid w:val="00053628"/>
    <w:rsid w:val="003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9F5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F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19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19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1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9F5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F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19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19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gov-buryatia.ru%2Fminsoc%2F&amp;post=-53367440_2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2020-11-03T00:52:00Z</dcterms:created>
  <dcterms:modified xsi:type="dcterms:W3CDTF">2020-11-03T00:52:00Z</dcterms:modified>
</cp:coreProperties>
</file>