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4" w:rsidRDefault="00654E31" w:rsidP="00645B5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 </w:t>
      </w:r>
      <w:r w:rsidR="00F25E2C">
        <w:rPr>
          <w:b/>
        </w:rPr>
        <w:t>иску</w:t>
      </w:r>
      <w:r>
        <w:rPr>
          <w:b/>
        </w:rPr>
        <w:t xml:space="preserve"> </w:t>
      </w:r>
      <w:r w:rsidR="00933F35">
        <w:rPr>
          <w:b/>
        </w:rPr>
        <w:t xml:space="preserve">природоохранного прокурора </w:t>
      </w:r>
      <w:r w:rsidR="00F25E2C">
        <w:rPr>
          <w:b/>
        </w:rPr>
        <w:t xml:space="preserve">будет обеспечено законное </w:t>
      </w:r>
      <w:r w:rsidR="00DA784B">
        <w:rPr>
          <w:b/>
        </w:rPr>
        <w:t>использование водного объекта</w:t>
      </w:r>
      <w:r w:rsidR="00294421">
        <w:rPr>
          <w:b/>
        </w:rPr>
        <w:t xml:space="preserve"> при эксплуатации очистных сооружений</w:t>
      </w:r>
    </w:p>
    <w:p w:rsidR="00555028" w:rsidRDefault="00555028" w:rsidP="00555028">
      <w:pPr>
        <w:jc w:val="center"/>
        <w:rPr>
          <w:b/>
        </w:rPr>
      </w:pPr>
    </w:p>
    <w:p w:rsidR="002C6004" w:rsidRDefault="00555028" w:rsidP="00555028">
      <w:pPr>
        <w:ind w:firstLine="709"/>
      </w:pPr>
      <w:r>
        <w:t xml:space="preserve">Северобайкальской межрайонной природоохранной прокуратурой </w:t>
      </w:r>
      <w:r w:rsidR="00955377">
        <w:t xml:space="preserve">установлено, что </w:t>
      </w:r>
      <w:r w:rsidR="009404BE">
        <w:t xml:space="preserve">ООО </w:t>
      </w:r>
      <w:r w:rsidR="00A32E35">
        <w:t xml:space="preserve">«Регистр. </w:t>
      </w:r>
      <w:proofErr w:type="spellStart"/>
      <w:r w:rsidR="00A32E35">
        <w:t>Кичера</w:t>
      </w:r>
      <w:proofErr w:type="spellEnd"/>
      <w:r w:rsidR="00A32E35">
        <w:t xml:space="preserve">» эксплуатируются </w:t>
      </w:r>
      <w:r w:rsidR="009404BE">
        <w:t xml:space="preserve">очистные сооружения в п. </w:t>
      </w:r>
      <w:proofErr w:type="spellStart"/>
      <w:r w:rsidR="009404BE">
        <w:t>Кичера</w:t>
      </w:r>
      <w:proofErr w:type="spellEnd"/>
      <w:r w:rsidR="009404BE">
        <w:t xml:space="preserve"> Северо-Байкальс</w:t>
      </w:r>
      <w:r w:rsidR="00A32E35">
        <w:t xml:space="preserve">кого района Республики Бурятия. Данные </w:t>
      </w:r>
      <w:r w:rsidR="00480F2C">
        <w:t xml:space="preserve">очистные </w:t>
      </w:r>
      <w:r w:rsidR="00A32E35">
        <w:t xml:space="preserve">сооружения </w:t>
      </w:r>
      <w:r w:rsidR="009404BE">
        <w:t xml:space="preserve">обслуживают </w:t>
      </w:r>
      <w:r w:rsidR="00463182">
        <w:t xml:space="preserve">местные </w:t>
      </w:r>
      <w:r w:rsidR="009404BE">
        <w:t>объекты железной дороги, здравоохр</w:t>
      </w:r>
      <w:r w:rsidR="009F3FB3">
        <w:t>анения, образования, а также население поселка.</w:t>
      </w:r>
      <w:r w:rsidR="007E231D">
        <w:t xml:space="preserve"> </w:t>
      </w:r>
      <w:r w:rsidR="002C6004">
        <w:t xml:space="preserve">После очистки сточные воды сбрасываются в водный объект – озеро </w:t>
      </w:r>
      <w:proofErr w:type="spellStart"/>
      <w:r w:rsidR="002C6004">
        <w:t>Сикили</w:t>
      </w:r>
      <w:proofErr w:type="spellEnd"/>
      <w:r w:rsidR="002C6004">
        <w:t xml:space="preserve">, которое имеет гидрологическую связь с рекой </w:t>
      </w:r>
      <w:proofErr w:type="spellStart"/>
      <w:r w:rsidR="002C6004">
        <w:t>Кичера</w:t>
      </w:r>
      <w:proofErr w:type="spellEnd"/>
      <w:r w:rsidR="002C6004">
        <w:t>.</w:t>
      </w:r>
    </w:p>
    <w:p w:rsidR="002C6004" w:rsidRDefault="00DE465B" w:rsidP="00555028">
      <w:pPr>
        <w:ind w:firstLine="709"/>
      </w:pPr>
      <w:r w:rsidRPr="00DE465B">
        <w:t xml:space="preserve">Таким образом, ООО </w:t>
      </w:r>
      <w:r w:rsidR="004B1003">
        <w:t>«</w:t>
      </w:r>
      <w:r>
        <w:t xml:space="preserve">Регистр. </w:t>
      </w:r>
      <w:proofErr w:type="spellStart"/>
      <w:r>
        <w:t>Кичера</w:t>
      </w:r>
      <w:proofErr w:type="spellEnd"/>
      <w:r>
        <w:t xml:space="preserve">» </w:t>
      </w:r>
      <w:r w:rsidR="006A1F43">
        <w:t xml:space="preserve">использует водный объект </w:t>
      </w:r>
      <w:r>
        <w:t xml:space="preserve">при эксплуатации очистных сооружений в п. </w:t>
      </w:r>
      <w:proofErr w:type="spellStart"/>
      <w:r>
        <w:t>Кичера</w:t>
      </w:r>
      <w:proofErr w:type="spellEnd"/>
      <w:r>
        <w:t>.</w:t>
      </w:r>
    </w:p>
    <w:p w:rsidR="00934FB0" w:rsidRDefault="00C94E4F" w:rsidP="00555028">
      <w:pPr>
        <w:ind w:firstLine="709"/>
      </w:pPr>
      <w:r>
        <w:t>Вместе с тем, прокуратурой установлено, что</w:t>
      </w:r>
      <w:r w:rsidR="00061211">
        <w:t xml:space="preserve"> </w:t>
      </w:r>
      <w:r w:rsidR="00934FB0">
        <w:t xml:space="preserve">в нарушение требований законодательства </w:t>
      </w:r>
      <w:r w:rsidR="00DB3161">
        <w:t>сброс сточных вод в озеро</w:t>
      </w:r>
      <w:r w:rsidR="00934FB0">
        <w:t xml:space="preserve"> осуществляется без соответствующего разрешения</w:t>
      </w:r>
      <w:r w:rsidR="00A2761F">
        <w:t>.</w:t>
      </w:r>
    </w:p>
    <w:p w:rsidR="0001420A" w:rsidRDefault="003C1578" w:rsidP="00555028">
      <w:pPr>
        <w:ind w:firstLine="709"/>
      </w:pPr>
      <w:r>
        <w:t xml:space="preserve">В связи с этим, природоохранным прокурором в суд направлено исковое заявление о возложении на ООО «Регистр. </w:t>
      </w:r>
      <w:proofErr w:type="spellStart"/>
      <w:r>
        <w:t>Кичера</w:t>
      </w:r>
      <w:proofErr w:type="spellEnd"/>
      <w:r>
        <w:t xml:space="preserve">» обязанности </w:t>
      </w:r>
      <w:r w:rsidR="006702E8">
        <w:t xml:space="preserve">получить разрешение о предоставлении водного объекта в пользование для сброса сточных вод с очистных сооружений, </w:t>
      </w:r>
      <w:r w:rsidR="00D75605">
        <w:t xml:space="preserve">а также </w:t>
      </w:r>
      <w:r>
        <w:t>принять меры по утверждению</w:t>
      </w:r>
      <w:r w:rsidR="006702E8">
        <w:t xml:space="preserve"> проекта нормативов допустимых сбросов вредных веществ и микроорганизмов</w:t>
      </w:r>
      <w:r w:rsidR="009046DA" w:rsidRPr="009046DA">
        <w:t xml:space="preserve"> </w:t>
      </w:r>
      <w:r w:rsidR="009046DA">
        <w:t>в водный объект</w:t>
      </w:r>
      <w:r w:rsidR="006702E8">
        <w:t>.</w:t>
      </w:r>
    </w:p>
    <w:p w:rsidR="0001420A" w:rsidRDefault="0001420A" w:rsidP="00555028">
      <w:pPr>
        <w:ind w:firstLine="709"/>
      </w:pPr>
      <w:r>
        <w:t>Решением Северобайкальского городского суда требования природоохранного прокурора удовлетворены в полном объеме, решение суда в законную силу не вступило.</w:t>
      </w:r>
    </w:p>
    <w:p w:rsidR="00654E31" w:rsidRDefault="00654E31" w:rsidP="001D4820">
      <w:pPr>
        <w:spacing w:line="230" w:lineRule="auto"/>
      </w:pPr>
    </w:p>
    <w:p w:rsidR="001D4820" w:rsidRPr="000B6DFC" w:rsidRDefault="001D4820" w:rsidP="001D4820">
      <w:pPr>
        <w:autoSpaceDE w:val="0"/>
        <w:autoSpaceDN w:val="0"/>
        <w:adjustRightInd w:val="0"/>
      </w:pPr>
    </w:p>
    <w:p w:rsidR="001D4820" w:rsidRDefault="001D4820" w:rsidP="001D4820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1D4820" w:rsidRDefault="001D4820" w:rsidP="001D4820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1D4820" w:rsidRPr="00143602" w:rsidRDefault="001D4820" w:rsidP="001D4820">
      <w:pPr>
        <w:autoSpaceDE w:val="0"/>
        <w:autoSpaceDN w:val="0"/>
        <w:adjustRightInd w:val="0"/>
        <w:spacing w:line="240" w:lineRule="exact"/>
      </w:pPr>
    </w:p>
    <w:p w:rsidR="001D4820" w:rsidRPr="00EF1BBA" w:rsidRDefault="001D4820" w:rsidP="001D4820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А.А. Барсуков</w:t>
      </w:r>
    </w:p>
    <w:p w:rsidR="001D4820" w:rsidRPr="001D4820" w:rsidRDefault="001D4820" w:rsidP="001D4820"/>
    <w:sectPr w:rsidR="001D4820" w:rsidRPr="001D4820" w:rsidSect="00D86B8A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35" w:rsidRDefault="00FD7935">
      <w:r>
        <w:separator/>
      </w:r>
    </w:p>
  </w:endnote>
  <w:endnote w:type="continuationSeparator" w:id="0">
    <w:p w:rsidR="00FD7935" w:rsidRDefault="00FD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35" w:rsidRDefault="00FD7935">
      <w:r>
        <w:separator/>
      </w:r>
    </w:p>
  </w:footnote>
  <w:footnote w:type="continuationSeparator" w:id="0">
    <w:p w:rsidR="00FD7935" w:rsidRDefault="00FD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173B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178E">
      <w:rPr>
        <w:noProof/>
      </w:rPr>
      <w:t>2</w:t>
    </w:r>
    <w:r>
      <w:fldChar w:fldCharType="end"/>
    </w:r>
  </w:p>
  <w:p w:rsidR="00D86B8A" w:rsidRDefault="00FD79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90"/>
    <w:rsid w:val="0001420A"/>
    <w:rsid w:val="0002064C"/>
    <w:rsid w:val="00022E22"/>
    <w:rsid w:val="00061211"/>
    <w:rsid w:val="0007157A"/>
    <w:rsid w:val="000C4030"/>
    <w:rsid w:val="000D4C84"/>
    <w:rsid w:val="00115BCA"/>
    <w:rsid w:val="00153F6A"/>
    <w:rsid w:val="00173B5C"/>
    <w:rsid w:val="001B55DA"/>
    <w:rsid w:val="001C4E8B"/>
    <w:rsid w:val="001D4820"/>
    <w:rsid w:val="0020577B"/>
    <w:rsid w:val="00217199"/>
    <w:rsid w:val="002513A9"/>
    <w:rsid w:val="00291829"/>
    <w:rsid w:val="00294421"/>
    <w:rsid w:val="002B2D78"/>
    <w:rsid w:val="002C6004"/>
    <w:rsid w:val="002D3E92"/>
    <w:rsid w:val="00334233"/>
    <w:rsid w:val="003B178E"/>
    <w:rsid w:val="003C1578"/>
    <w:rsid w:val="003D70F5"/>
    <w:rsid w:val="003E2A10"/>
    <w:rsid w:val="00455468"/>
    <w:rsid w:val="00463182"/>
    <w:rsid w:val="00480F2C"/>
    <w:rsid w:val="00485F90"/>
    <w:rsid w:val="00490FAA"/>
    <w:rsid w:val="004A4FBC"/>
    <w:rsid w:val="004B1003"/>
    <w:rsid w:val="004C7543"/>
    <w:rsid w:val="004F7CCC"/>
    <w:rsid w:val="005074CD"/>
    <w:rsid w:val="00555028"/>
    <w:rsid w:val="00577168"/>
    <w:rsid w:val="005B29EE"/>
    <w:rsid w:val="005C3915"/>
    <w:rsid w:val="005F5352"/>
    <w:rsid w:val="00635787"/>
    <w:rsid w:val="00645B53"/>
    <w:rsid w:val="00654E31"/>
    <w:rsid w:val="006702E8"/>
    <w:rsid w:val="00683CAC"/>
    <w:rsid w:val="00684230"/>
    <w:rsid w:val="006A1F43"/>
    <w:rsid w:val="006E71CC"/>
    <w:rsid w:val="007054E2"/>
    <w:rsid w:val="007113C8"/>
    <w:rsid w:val="0071370A"/>
    <w:rsid w:val="00760037"/>
    <w:rsid w:val="00766B73"/>
    <w:rsid w:val="007A2CB6"/>
    <w:rsid w:val="007C37EA"/>
    <w:rsid w:val="007E09F7"/>
    <w:rsid w:val="007E231D"/>
    <w:rsid w:val="00850CDE"/>
    <w:rsid w:val="0087149D"/>
    <w:rsid w:val="00875306"/>
    <w:rsid w:val="008A2DC7"/>
    <w:rsid w:val="008B7220"/>
    <w:rsid w:val="008F2510"/>
    <w:rsid w:val="009046DA"/>
    <w:rsid w:val="00913CEF"/>
    <w:rsid w:val="00914B77"/>
    <w:rsid w:val="00930B58"/>
    <w:rsid w:val="00933F35"/>
    <w:rsid w:val="00934FB0"/>
    <w:rsid w:val="009404BE"/>
    <w:rsid w:val="00955377"/>
    <w:rsid w:val="00960DF1"/>
    <w:rsid w:val="009662B5"/>
    <w:rsid w:val="009678AA"/>
    <w:rsid w:val="00984F8A"/>
    <w:rsid w:val="009C1346"/>
    <w:rsid w:val="009F3FB3"/>
    <w:rsid w:val="009F7479"/>
    <w:rsid w:val="00A22690"/>
    <w:rsid w:val="00A23746"/>
    <w:rsid w:val="00A2761F"/>
    <w:rsid w:val="00A32E35"/>
    <w:rsid w:val="00A408A4"/>
    <w:rsid w:val="00A420D3"/>
    <w:rsid w:val="00A51E55"/>
    <w:rsid w:val="00A65B9C"/>
    <w:rsid w:val="00A77068"/>
    <w:rsid w:val="00A95024"/>
    <w:rsid w:val="00AC70E4"/>
    <w:rsid w:val="00AF16D8"/>
    <w:rsid w:val="00AF4AC7"/>
    <w:rsid w:val="00B11B29"/>
    <w:rsid w:val="00B16D31"/>
    <w:rsid w:val="00B27CF1"/>
    <w:rsid w:val="00B75A54"/>
    <w:rsid w:val="00B975EF"/>
    <w:rsid w:val="00BA6103"/>
    <w:rsid w:val="00C9100A"/>
    <w:rsid w:val="00C94E4F"/>
    <w:rsid w:val="00CE0962"/>
    <w:rsid w:val="00D02263"/>
    <w:rsid w:val="00D548AC"/>
    <w:rsid w:val="00D602AA"/>
    <w:rsid w:val="00D75421"/>
    <w:rsid w:val="00D75605"/>
    <w:rsid w:val="00DA2B77"/>
    <w:rsid w:val="00DA784B"/>
    <w:rsid w:val="00DB3161"/>
    <w:rsid w:val="00DB7B0D"/>
    <w:rsid w:val="00DE465B"/>
    <w:rsid w:val="00E00B5A"/>
    <w:rsid w:val="00E3697A"/>
    <w:rsid w:val="00EA2D1B"/>
    <w:rsid w:val="00EC595D"/>
    <w:rsid w:val="00F22426"/>
    <w:rsid w:val="00F25E2C"/>
    <w:rsid w:val="00F3222D"/>
    <w:rsid w:val="00F3374A"/>
    <w:rsid w:val="00F96602"/>
    <w:rsid w:val="00FC4E12"/>
    <w:rsid w:val="00FD7935"/>
    <w:rsid w:val="00FE2AE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CC5C-E89A-4E2E-95AA-B869AB7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2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820"/>
    <w:rPr>
      <w:rFonts w:eastAsia="Times New Roman"/>
      <w:lang w:eastAsia="ru-RU"/>
    </w:rPr>
  </w:style>
  <w:style w:type="character" w:styleId="a5">
    <w:name w:val="Hyperlink"/>
    <w:uiPriority w:val="99"/>
    <w:unhideWhenUsed/>
    <w:rsid w:val="001D48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130</cp:revision>
  <dcterms:created xsi:type="dcterms:W3CDTF">2019-05-29T01:33:00Z</dcterms:created>
  <dcterms:modified xsi:type="dcterms:W3CDTF">2019-05-29T10:46:00Z</dcterms:modified>
</cp:coreProperties>
</file>