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6F4B12">
        <w:rPr>
          <w:rFonts w:ascii="Times New Roman" w:hAnsi="Times New Roman"/>
          <w:b/>
          <w:sz w:val="28"/>
          <w:szCs w:val="28"/>
          <w:lang w:val="en-US"/>
        </w:rPr>
        <w:t>XX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6F4B12" w:rsidRDefault="00C045F8" w:rsidP="007727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F4B12">
        <w:rPr>
          <w:rFonts w:ascii="Times New Roman" w:hAnsi="Times New Roman"/>
          <w:b/>
          <w:sz w:val="28"/>
          <w:szCs w:val="28"/>
        </w:rPr>
        <w:t>РЕШЕНИЕ №</w:t>
      </w:r>
      <w:r w:rsidR="00EF4B35" w:rsidRPr="006F4B12">
        <w:rPr>
          <w:rFonts w:ascii="Times New Roman" w:hAnsi="Times New Roman"/>
          <w:b/>
          <w:sz w:val="28"/>
          <w:szCs w:val="28"/>
        </w:rPr>
        <w:t xml:space="preserve"> </w:t>
      </w:r>
      <w:r w:rsidR="00140782">
        <w:rPr>
          <w:rFonts w:ascii="Times New Roman" w:hAnsi="Times New Roman"/>
          <w:b/>
          <w:sz w:val="28"/>
          <w:szCs w:val="28"/>
        </w:rPr>
        <w:t>90</w:t>
      </w:r>
    </w:p>
    <w:p w:rsidR="00C045F8" w:rsidRPr="006F4B12" w:rsidRDefault="00C045F8">
      <w:pPr>
        <w:pStyle w:val="af3"/>
        <w:rPr>
          <w:rFonts w:ascii="Times New Roman" w:hAnsi="Times New Roman"/>
          <w:sz w:val="28"/>
          <w:szCs w:val="28"/>
        </w:rPr>
      </w:pPr>
    </w:p>
    <w:p w:rsidR="00C045F8" w:rsidRPr="006F4B12" w:rsidRDefault="00EF4B35">
      <w:pPr>
        <w:pStyle w:val="af3"/>
        <w:rPr>
          <w:rFonts w:ascii="Times New Roman" w:hAnsi="Times New Roman"/>
          <w:b/>
          <w:sz w:val="28"/>
          <w:szCs w:val="28"/>
        </w:rPr>
      </w:pPr>
      <w:r w:rsidRPr="006F4B12">
        <w:rPr>
          <w:rFonts w:ascii="Times New Roman" w:hAnsi="Times New Roman"/>
          <w:b/>
          <w:sz w:val="28"/>
          <w:szCs w:val="28"/>
        </w:rPr>
        <w:t xml:space="preserve">    </w:t>
      </w:r>
      <w:r w:rsidR="007675D4" w:rsidRPr="006F4B12">
        <w:rPr>
          <w:rFonts w:ascii="Times New Roman" w:hAnsi="Times New Roman"/>
          <w:b/>
          <w:sz w:val="28"/>
          <w:szCs w:val="28"/>
        </w:rPr>
        <w:t>«</w:t>
      </w:r>
      <w:r w:rsidR="006F4B12" w:rsidRPr="006F4B12">
        <w:rPr>
          <w:rFonts w:ascii="Times New Roman" w:hAnsi="Times New Roman"/>
          <w:b/>
          <w:sz w:val="28"/>
          <w:szCs w:val="28"/>
        </w:rPr>
        <w:t>30</w:t>
      </w:r>
      <w:r w:rsidRPr="006F4B12">
        <w:rPr>
          <w:rFonts w:ascii="Times New Roman" w:hAnsi="Times New Roman"/>
          <w:b/>
          <w:sz w:val="28"/>
          <w:szCs w:val="28"/>
        </w:rPr>
        <w:t>»</w:t>
      </w:r>
      <w:r w:rsidR="00EA3B52" w:rsidRPr="006F4B12">
        <w:rPr>
          <w:rFonts w:ascii="Times New Roman" w:hAnsi="Times New Roman"/>
          <w:b/>
          <w:sz w:val="28"/>
          <w:szCs w:val="28"/>
        </w:rPr>
        <w:t xml:space="preserve"> </w:t>
      </w:r>
      <w:r w:rsidR="006F4B12" w:rsidRPr="006F4B12">
        <w:rPr>
          <w:rFonts w:ascii="Times New Roman" w:hAnsi="Times New Roman"/>
          <w:b/>
          <w:sz w:val="28"/>
          <w:szCs w:val="28"/>
        </w:rPr>
        <w:t>июня</w:t>
      </w:r>
      <w:r w:rsidR="00EA3B52" w:rsidRPr="006F4B12">
        <w:rPr>
          <w:rFonts w:ascii="Times New Roman" w:hAnsi="Times New Roman"/>
          <w:b/>
          <w:sz w:val="28"/>
          <w:szCs w:val="28"/>
        </w:rPr>
        <w:t xml:space="preserve"> </w:t>
      </w:r>
      <w:r w:rsidR="00772756" w:rsidRPr="006F4B12">
        <w:rPr>
          <w:rFonts w:ascii="Times New Roman" w:hAnsi="Times New Roman"/>
          <w:b/>
          <w:sz w:val="28"/>
          <w:szCs w:val="28"/>
        </w:rPr>
        <w:t>20</w:t>
      </w:r>
      <w:r w:rsidR="006F4B12" w:rsidRPr="006F4B12">
        <w:rPr>
          <w:rFonts w:ascii="Times New Roman" w:hAnsi="Times New Roman"/>
          <w:b/>
          <w:sz w:val="28"/>
          <w:szCs w:val="28"/>
        </w:rPr>
        <w:t>22</w:t>
      </w:r>
      <w:r w:rsidR="00C045F8" w:rsidRPr="006F4B12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</w:t>
      </w:r>
      <w:r w:rsidR="006F4B12">
        <w:rPr>
          <w:rFonts w:ascii="Times New Roman" w:hAnsi="Times New Roman"/>
          <w:b/>
          <w:sz w:val="28"/>
          <w:szCs w:val="28"/>
        </w:rPr>
        <w:t xml:space="preserve"> </w:t>
      </w:r>
      <w:r w:rsidR="00C045F8" w:rsidRPr="006F4B12">
        <w:rPr>
          <w:rFonts w:ascii="Times New Roman" w:hAnsi="Times New Roman"/>
          <w:b/>
          <w:sz w:val="28"/>
          <w:szCs w:val="28"/>
        </w:rPr>
        <w:t xml:space="preserve">        с. </w:t>
      </w:r>
      <w:proofErr w:type="gramStart"/>
      <w:r w:rsidR="00C045F8" w:rsidRPr="006F4B12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6F4B12" w:rsidRPr="00140782" w:rsidRDefault="006F4B12" w:rsidP="00140782">
      <w:pPr>
        <w:ind w:right="3542" w:firstLine="284"/>
        <w:jc w:val="both"/>
        <w:rPr>
          <w:b/>
          <w:sz w:val="28"/>
          <w:szCs w:val="28"/>
        </w:rPr>
      </w:pPr>
      <w:r w:rsidRPr="00140782">
        <w:rPr>
          <w:b/>
          <w:sz w:val="28"/>
          <w:szCs w:val="28"/>
        </w:rPr>
        <w:t xml:space="preserve">О внесении изменений и дополнений в Решение Совета депутатов муниципального образования сельское поселение «Байкальское эвенкийское» от 21 ноября 2014 года № 28 «Об установлении на территории муниципального образования сельского поселения «Байкальское эвенкийское» налога на имущество физических лиц» </w:t>
      </w:r>
    </w:p>
    <w:p w:rsidR="006F4B12" w:rsidRDefault="006F4B12" w:rsidP="006F4B12">
      <w:pPr>
        <w:ind w:firstLine="708"/>
        <w:jc w:val="both"/>
        <w:rPr>
          <w:sz w:val="28"/>
          <w:szCs w:val="28"/>
        </w:rPr>
      </w:pPr>
    </w:p>
    <w:p w:rsidR="006F4B12" w:rsidRPr="001E6DC8" w:rsidRDefault="006F4B12" w:rsidP="006F4B12">
      <w:pPr>
        <w:ind w:firstLine="708"/>
        <w:jc w:val="both"/>
        <w:rPr>
          <w:sz w:val="28"/>
          <w:szCs w:val="28"/>
        </w:rPr>
      </w:pPr>
      <w:r w:rsidRPr="001E6DC8">
        <w:rPr>
          <w:sz w:val="28"/>
          <w:szCs w:val="28"/>
        </w:rPr>
        <w:t>Руководствуясь Федеральным законом от 06.10.2013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Налоговым кодексом Российской Федерации, </w:t>
      </w:r>
      <w:r w:rsidRPr="001E6DC8">
        <w:rPr>
          <w:sz w:val="28"/>
          <w:szCs w:val="28"/>
        </w:rPr>
        <w:t xml:space="preserve"> Уставом муниципального </w:t>
      </w:r>
      <w:proofErr w:type="gramStart"/>
      <w:r w:rsidRPr="001E6DC8">
        <w:rPr>
          <w:sz w:val="28"/>
          <w:szCs w:val="28"/>
        </w:rPr>
        <w:t>образования сельского поселения «</w:t>
      </w:r>
      <w:r>
        <w:rPr>
          <w:sz w:val="28"/>
          <w:szCs w:val="28"/>
        </w:rPr>
        <w:t>Байкальское эвенкийское</w:t>
      </w:r>
      <w:r w:rsidRPr="001E6DC8">
        <w:rPr>
          <w:sz w:val="28"/>
          <w:szCs w:val="28"/>
        </w:rPr>
        <w:t xml:space="preserve">», в целях приведения </w:t>
      </w:r>
      <w:r>
        <w:rPr>
          <w:sz w:val="28"/>
          <w:szCs w:val="28"/>
        </w:rPr>
        <w:t xml:space="preserve">нормативно правового акта в </w:t>
      </w:r>
      <w:r w:rsidRPr="001E6DC8">
        <w:rPr>
          <w:sz w:val="28"/>
          <w:szCs w:val="28"/>
        </w:rPr>
        <w:t>соответствие с действующим законодательством,</w:t>
      </w:r>
      <w:r>
        <w:rPr>
          <w:sz w:val="28"/>
          <w:szCs w:val="28"/>
        </w:rPr>
        <w:t xml:space="preserve"> на основании Протеста Северобайкальской межрайонной прокуратуры,</w:t>
      </w:r>
      <w:r w:rsidRPr="001E6DC8">
        <w:rPr>
          <w:sz w:val="28"/>
          <w:szCs w:val="28"/>
        </w:rPr>
        <w:t xml:space="preserve"> Совет депутатов муниципального образования сельского поселения «</w:t>
      </w:r>
      <w:r>
        <w:rPr>
          <w:sz w:val="28"/>
          <w:szCs w:val="28"/>
        </w:rPr>
        <w:t>Байкальское эвенкийское</w:t>
      </w:r>
      <w:r w:rsidRPr="001E6DC8">
        <w:rPr>
          <w:sz w:val="28"/>
          <w:szCs w:val="28"/>
        </w:rPr>
        <w:t>» IV</w:t>
      </w:r>
      <w:r>
        <w:rPr>
          <w:sz w:val="28"/>
          <w:szCs w:val="28"/>
        </w:rPr>
        <w:t xml:space="preserve"> созыва </w:t>
      </w:r>
      <w:r w:rsidRPr="006F4B12">
        <w:rPr>
          <w:b/>
          <w:sz w:val="28"/>
          <w:szCs w:val="28"/>
        </w:rPr>
        <w:t>решил</w:t>
      </w:r>
      <w:r w:rsidRPr="001E6DC8">
        <w:rPr>
          <w:sz w:val="28"/>
          <w:szCs w:val="28"/>
        </w:rPr>
        <w:t>:</w:t>
      </w:r>
      <w:proofErr w:type="gramEnd"/>
    </w:p>
    <w:p w:rsidR="006F4B12" w:rsidRPr="001E6DC8" w:rsidRDefault="006F4B12" w:rsidP="006F4B12">
      <w:pPr>
        <w:ind w:firstLine="708"/>
        <w:jc w:val="both"/>
        <w:rPr>
          <w:sz w:val="28"/>
          <w:szCs w:val="28"/>
        </w:rPr>
      </w:pPr>
      <w:r w:rsidRPr="001E6DC8">
        <w:rPr>
          <w:sz w:val="28"/>
          <w:szCs w:val="28"/>
        </w:rPr>
        <w:t xml:space="preserve"> 1. Внести в решение Совета депутатов муниципального образования сельского поселения «</w:t>
      </w:r>
      <w:r>
        <w:rPr>
          <w:sz w:val="28"/>
          <w:szCs w:val="28"/>
        </w:rPr>
        <w:t>Байкальское эвенкийское» от 21.11.2014г. № 28</w:t>
      </w:r>
      <w:r w:rsidRPr="001E6DC8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установлении </w:t>
      </w:r>
      <w:r w:rsidRPr="001E6DC8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сельского поселения «Байкальское эвенкийское</w:t>
      </w:r>
      <w:r w:rsidRPr="001E6DC8">
        <w:rPr>
          <w:sz w:val="28"/>
          <w:szCs w:val="28"/>
        </w:rPr>
        <w:t>»</w:t>
      </w:r>
      <w:r>
        <w:rPr>
          <w:sz w:val="28"/>
          <w:szCs w:val="28"/>
        </w:rPr>
        <w:t xml:space="preserve"> налога на имущество физических лиц»</w:t>
      </w:r>
      <w:r w:rsidRPr="001E6DC8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 w:rsidRPr="001E6DC8">
        <w:rPr>
          <w:sz w:val="28"/>
          <w:szCs w:val="28"/>
        </w:rPr>
        <w:t xml:space="preserve">: </w:t>
      </w:r>
    </w:p>
    <w:p w:rsidR="006F4B12" w:rsidRDefault="006F4B12" w:rsidP="006F4B12">
      <w:pPr>
        <w:ind w:firstLine="708"/>
        <w:jc w:val="both"/>
        <w:rPr>
          <w:sz w:val="28"/>
          <w:szCs w:val="28"/>
        </w:rPr>
      </w:pPr>
      <w:r w:rsidRPr="001E6DC8">
        <w:rPr>
          <w:sz w:val="28"/>
          <w:szCs w:val="28"/>
        </w:rPr>
        <w:t>1) Пункт 2 изложить в следующей редакции</w:t>
      </w:r>
      <w:r>
        <w:rPr>
          <w:sz w:val="28"/>
          <w:szCs w:val="28"/>
        </w:rPr>
        <w:t xml:space="preserve">: </w:t>
      </w:r>
    </w:p>
    <w:p w:rsidR="006F4B12" w:rsidRPr="001E6DC8" w:rsidRDefault="002028B0" w:rsidP="006F4B1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6F4B12">
        <w:rPr>
          <w:sz w:val="28"/>
          <w:szCs w:val="28"/>
        </w:rPr>
        <w:t>«</w:t>
      </w:r>
      <w:r w:rsidR="006F4B12" w:rsidRPr="001E6DC8">
        <w:rPr>
          <w:color w:val="000000"/>
          <w:sz w:val="28"/>
          <w:szCs w:val="28"/>
        </w:rPr>
        <w:t xml:space="preserve">Установить, что налоговая база по налогу в отношении объектов налогообложения определяется </w:t>
      </w:r>
      <w:r w:rsidR="006F4B12" w:rsidRPr="001E6DC8">
        <w:rPr>
          <w:color w:val="000000"/>
          <w:sz w:val="28"/>
          <w:szCs w:val="28"/>
          <w:shd w:val="clear" w:color="auto" w:fill="FFFFFF"/>
        </w:rPr>
        <w:t>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8" w:anchor="dst10355" w:history="1">
        <w:r w:rsidR="006F4B12" w:rsidRPr="001E6DC8">
          <w:rPr>
            <w:rStyle w:val="af7"/>
            <w:color w:val="1A0DAB"/>
            <w:sz w:val="28"/>
            <w:szCs w:val="28"/>
            <w:shd w:val="clear" w:color="auto" w:fill="FFFFFF"/>
          </w:rPr>
          <w:t>налоговым периодом</w:t>
        </w:r>
      </w:hyperlink>
      <w:r w:rsidR="006F4B12" w:rsidRPr="001E6DC8">
        <w:rPr>
          <w:color w:val="000000"/>
          <w:sz w:val="28"/>
          <w:szCs w:val="28"/>
          <w:shd w:val="clear" w:color="auto" w:fill="FFFFFF"/>
        </w:rPr>
        <w:t>, с учетом особенностей, предусмотренных статьей 403 Налогового кодекса РФ</w:t>
      </w:r>
      <w:r w:rsidR="006F4B12">
        <w:rPr>
          <w:color w:val="000000"/>
          <w:sz w:val="28"/>
          <w:szCs w:val="28"/>
          <w:shd w:val="clear" w:color="auto" w:fill="FFFFFF"/>
        </w:rPr>
        <w:t>»</w:t>
      </w:r>
      <w:r w:rsidR="006F4B12" w:rsidRPr="001E6DC8">
        <w:rPr>
          <w:color w:val="000000"/>
          <w:sz w:val="28"/>
          <w:szCs w:val="28"/>
          <w:shd w:val="clear" w:color="auto" w:fill="FFFFFF"/>
        </w:rPr>
        <w:t>.</w:t>
      </w:r>
    </w:p>
    <w:p w:rsidR="006F4B12" w:rsidRPr="001E6DC8" w:rsidRDefault="006F4B12" w:rsidP="006F4B1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6DC8">
        <w:rPr>
          <w:color w:val="000000"/>
          <w:sz w:val="28"/>
          <w:szCs w:val="28"/>
          <w:shd w:val="clear" w:color="auto" w:fill="FFFFFF"/>
        </w:rPr>
        <w:t xml:space="preserve">2)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1E6DC8">
        <w:rPr>
          <w:color w:val="000000"/>
          <w:sz w:val="28"/>
          <w:szCs w:val="28"/>
          <w:shd w:val="clear" w:color="auto" w:fill="FFFFFF"/>
        </w:rPr>
        <w:t>ункт  3 изложить в следующей редакции</w:t>
      </w:r>
      <w:r w:rsidR="002028B0">
        <w:rPr>
          <w:color w:val="000000"/>
          <w:sz w:val="28"/>
          <w:szCs w:val="28"/>
          <w:shd w:val="clear" w:color="auto" w:fill="FFFFFF"/>
        </w:rPr>
        <w:t>:</w:t>
      </w:r>
    </w:p>
    <w:p w:rsidR="006F4B12" w:rsidRPr="001E6DC8" w:rsidRDefault="002028B0" w:rsidP="006F4B12">
      <w:pPr>
        <w:pStyle w:val="consplusnormal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F4B12">
        <w:rPr>
          <w:color w:val="000000"/>
          <w:sz w:val="28"/>
          <w:szCs w:val="28"/>
        </w:rPr>
        <w:t>«</w:t>
      </w:r>
      <w:r w:rsidR="006F4B12" w:rsidRPr="001E6DC8">
        <w:rPr>
          <w:color w:val="000000"/>
          <w:sz w:val="28"/>
          <w:szCs w:val="28"/>
        </w:rPr>
        <w:t>Установить следующие налоговые ставки по налогу:</w:t>
      </w:r>
    </w:p>
    <w:p w:rsidR="002028B0" w:rsidRDefault="002028B0" w:rsidP="002028B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6F4B12" w:rsidRPr="001E6DC8">
        <w:rPr>
          <w:sz w:val="28"/>
          <w:szCs w:val="28"/>
        </w:rPr>
        <w:t xml:space="preserve"> 0,1 процента в отношении: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</w:t>
      </w:r>
      <w:r w:rsidR="006F4B12" w:rsidRPr="001E6DC8">
        <w:rPr>
          <w:sz w:val="28"/>
          <w:szCs w:val="28"/>
        </w:rPr>
        <w:lastRenderedPageBreak/>
        <w:t xml:space="preserve">недвижимых комплексов, в состав которых входит хотя бы один жилой дом; гаражей и </w:t>
      </w:r>
      <w:proofErr w:type="spellStart"/>
      <w:r w:rsidR="006F4B12" w:rsidRPr="001E6DC8">
        <w:rPr>
          <w:sz w:val="28"/>
          <w:szCs w:val="28"/>
        </w:rPr>
        <w:t>машино-мест</w:t>
      </w:r>
      <w:proofErr w:type="spellEnd"/>
      <w:r w:rsidR="006F4B12" w:rsidRPr="001E6DC8">
        <w:rPr>
          <w:sz w:val="28"/>
          <w:szCs w:val="28"/>
        </w:rPr>
        <w:t>, в том числе расположенных в объектах налогообложения, указанных в </w:t>
      </w:r>
      <w:hyperlink r:id="rId9" w:anchor="dst10365" w:history="1">
        <w:r w:rsidR="006F4B12" w:rsidRPr="001E6DC8">
          <w:rPr>
            <w:sz w:val="28"/>
            <w:szCs w:val="28"/>
          </w:rPr>
          <w:t>подпункте 2</w:t>
        </w:r>
      </w:hyperlink>
      <w:r w:rsidR="006F4B12" w:rsidRPr="001E6DC8">
        <w:rPr>
          <w:sz w:val="28"/>
          <w:szCs w:val="28"/>
        </w:rPr>
        <w:t> настоящего пункта;</w:t>
      </w:r>
      <w:proofErr w:type="gramEnd"/>
      <w:r w:rsidR="006F4B12" w:rsidRPr="001E6DC8">
        <w:rPr>
          <w:sz w:val="28"/>
          <w:szCs w:val="28"/>
        </w:rPr>
        <w:t xml:space="preserve"> </w:t>
      </w:r>
      <w:hyperlink r:id="rId10" w:history="1">
        <w:r w:rsidR="006F4B12" w:rsidRPr="001E6DC8">
          <w:rPr>
            <w:sz w:val="28"/>
            <w:szCs w:val="28"/>
          </w:rPr>
          <w:t>хозяйственных строений</w:t>
        </w:r>
      </w:hyperlink>
      <w:r w:rsidR="006F4B12" w:rsidRPr="001E6DC8">
        <w:rPr>
          <w:sz w:val="28"/>
          <w:szCs w:val="28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F4B12" w:rsidRPr="001E6DC8" w:rsidRDefault="002028B0" w:rsidP="002028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F4B12" w:rsidRPr="001E6DC8">
        <w:rPr>
          <w:sz w:val="28"/>
          <w:szCs w:val="28"/>
        </w:rPr>
        <w:t xml:space="preserve"> 2 процентов в отношении </w:t>
      </w:r>
      <w:hyperlink r:id="rId11" w:anchor="dst100020" w:history="1">
        <w:r w:rsidR="006F4B12" w:rsidRPr="001E6DC8">
          <w:rPr>
            <w:sz w:val="28"/>
            <w:szCs w:val="28"/>
          </w:rPr>
          <w:t>объектов</w:t>
        </w:r>
      </w:hyperlink>
      <w:r w:rsidR="006F4B12" w:rsidRPr="001E6DC8">
        <w:rPr>
          <w:sz w:val="28"/>
          <w:szCs w:val="28"/>
        </w:rPr>
        <w:t> налогообложения, включенных в перечень, определяемый в соответствии с </w:t>
      </w:r>
      <w:hyperlink r:id="rId12" w:anchor="dst9219" w:history="1">
        <w:r w:rsidR="006F4B12" w:rsidRPr="001E6DC8">
          <w:rPr>
            <w:sz w:val="28"/>
            <w:szCs w:val="28"/>
          </w:rPr>
          <w:t>пунктом 7 статьи 378.2</w:t>
        </w:r>
      </w:hyperlink>
      <w:r w:rsidR="006F4B12" w:rsidRPr="001E6DC8">
        <w:rPr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13" w:anchor="dst9764" w:history="1">
        <w:r w:rsidR="006F4B12" w:rsidRPr="001E6DC8">
          <w:rPr>
            <w:sz w:val="28"/>
            <w:szCs w:val="28"/>
          </w:rPr>
          <w:t>абзацем вторым пункта 10 статьи 378.2</w:t>
        </w:r>
      </w:hyperlink>
      <w:r w:rsidR="006F4B12" w:rsidRPr="001E6DC8">
        <w:rPr>
          <w:sz w:val="28"/>
          <w:szCs w:val="28"/>
        </w:rPr>
        <w:t> 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6F4B12" w:rsidRPr="001E6DC8" w:rsidRDefault="002028B0" w:rsidP="006F4B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F4B12" w:rsidRPr="001E6DC8">
        <w:rPr>
          <w:sz w:val="28"/>
          <w:szCs w:val="28"/>
        </w:rPr>
        <w:t xml:space="preserve"> 0,5 процента в отношении прочих объектов налогообложения</w:t>
      </w:r>
      <w:r w:rsidR="006F4B12">
        <w:rPr>
          <w:sz w:val="28"/>
          <w:szCs w:val="28"/>
        </w:rPr>
        <w:t>»</w:t>
      </w:r>
      <w:r w:rsidR="006F4B12" w:rsidRPr="001E6DC8">
        <w:rPr>
          <w:sz w:val="28"/>
          <w:szCs w:val="28"/>
        </w:rPr>
        <w:t xml:space="preserve">; </w:t>
      </w:r>
    </w:p>
    <w:p w:rsidR="006F4B12" w:rsidRPr="001E6DC8" w:rsidRDefault="006F4B12" w:rsidP="006F4B12">
      <w:pPr>
        <w:ind w:firstLine="708"/>
        <w:jc w:val="both"/>
        <w:rPr>
          <w:sz w:val="28"/>
          <w:szCs w:val="28"/>
        </w:rPr>
      </w:pPr>
      <w:r w:rsidRPr="001E6DC8">
        <w:rPr>
          <w:sz w:val="28"/>
          <w:szCs w:val="28"/>
        </w:rPr>
        <w:t xml:space="preserve">2. </w:t>
      </w:r>
      <w:proofErr w:type="gramStart"/>
      <w:r w:rsidRPr="001E6DC8">
        <w:rPr>
          <w:sz w:val="28"/>
          <w:szCs w:val="28"/>
        </w:rPr>
        <w:t>Контроль за</w:t>
      </w:r>
      <w:proofErr w:type="gramEnd"/>
      <w:r w:rsidRPr="001E6DC8">
        <w:rPr>
          <w:sz w:val="28"/>
          <w:szCs w:val="28"/>
        </w:rPr>
        <w:t xml:space="preserve"> исполнением настоящего решения возложить на главу муниципального образования сельского поселения «</w:t>
      </w:r>
      <w:r w:rsidR="002028B0">
        <w:rPr>
          <w:sz w:val="28"/>
          <w:szCs w:val="28"/>
        </w:rPr>
        <w:t>Байкальское эвенкийское» И.М. Дорофеева</w:t>
      </w:r>
      <w:r w:rsidRPr="001E6DC8">
        <w:rPr>
          <w:sz w:val="28"/>
          <w:szCs w:val="28"/>
        </w:rPr>
        <w:t xml:space="preserve">; </w:t>
      </w:r>
    </w:p>
    <w:p w:rsidR="006F4B12" w:rsidRPr="001E6DC8" w:rsidRDefault="006F4B12" w:rsidP="006F4B12">
      <w:pPr>
        <w:ind w:firstLine="708"/>
        <w:jc w:val="both"/>
        <w:rPr>
          <w:sz w:val="28"/>
          <w:szCs w:val="28"/>
        </w:rPr>
      </w:pPr>
      <w:r w:rsidRPr="001E6DC8">
        <w:rPr>
          <w:sz w:val="28"/>
          <w:szCs w:val="28"/>
        </w:rPr>
        <w:t xml:space="preserve">3. Настоящее решение подлежит обнародованию путем размещения на официальном сайте администрации муниципального образования сельского поселения </w:t>
      </w:r>
      <w:r w:rsidR="002028B0">
        <w:rPr>
          <w:sz w:val="28"/>
          <w:szCs w:val="28"/>
        </w:rPr>
        <w:t>«Байкальское эвенкийское</w:t>
      </w:r>
      <w:r w:rsidRPr="001E6DC8">
        <w:rPr>
          <w:sz w:val="28"/>
          <w:szCs w:val="28"/>
        </w:rPr>
        <w:t xml:space="preserve">». </w:t>
      </w:r>
    </w:p>
    <w:p w:rsidR="00772756" w:rsidRDefault="00772756">
      <w:pPr>
        <w:pStyle w:val="af3"/>
        <w:rPr>
          <w:b/>
        </w:rPr>
      </w:pPr>
    </w:p>
    <w:p w:rsidR="002028B0" w:rsidRPr="002028B0" w:rsidRDefault="002028B0" w:rsidP="002028B0">
      <w:pPr>
        <w:ind w:left="60"/>
        <w:rPr>
          <w:sz w:val="26"/>
          <w:szCs w:val="26"/>
        </w:rPr>
      </w:pPr>
      <w:r w:rsidRPr="002028B0">
        <w:rPr>
          <w:b/>
          <w:sz w:val="26"/>
          <w:szCs w:val="26"/>
        </w:rPr>
        <w:t>Председатель Совета депутатов</w:t>
      </w:r>
    </w:p>
    <w:p w:rsidR="002028B0" w:rsidRPr="002028B0" w:rsidRDefault="002028B0" w:rsidP="002028B0">
      <w:pPr>
        <w:ind w:left="60"/>
        <w:rPr>
          <w:b/>
          <w:sz w:val="26"/>
          <w:szCs w:val="26"/>
        </w:rPr>
      </w:pPr>
      <w:r w:rsidRPr="002028B0">
        <w:rPr>
          <w:b/>
          <w:sz w:val="26"/>
          <w:szCs w:val="26"/>
        </w:rPr>
        <w:t xml:space="preserve">муниципального  образования                                           </w:t>
      </w:r>
      <w:r>
        <w:rPr>
          <w:b/>
          <w:sz w:val="26"/>
          <w:szCs w:val="26"/>
        </w:rPr>
        <w:t xml:space="preserve">                         </w:t>
      </w:r>
      <w:r w:rsidRPr="002028B0">
        <w:rPr>
          <w:b/>
          <w:sz w:val="26"/>
          <w:szCs w:val="26"/>
        </w:rPr>
        <w:t xml:space="preserve"> А.И. </w:t>
      </w:r>
      <w:proofErr w:type="spellStart"/>
      <w:r w:rsidRPr="002028B0">
        <w:rPr>
          <w:b/>
          <w:sz w:val="26"/>
          <w:szCs w:val="26"/>
        </w:rPr>
        <w:t>Буравлев</w:t>
      </w:r>
      <w:proofErr w:type="spellEnd"/>
    </w:p>
    <w:p w:rsidR="00C045F8" w:rsidRPr="002028B0" w:rsidRDefault="002028B0" w:rsidP="002028B0">
      <w:pPr>
        <w:ind w:left="60"/>
        <w:rPr>
          <w:b/>
          <w:sz w:val="26"/>
          <w:szCs w:val="26"/>
        </w:rPr>
      </w:pPr>
      <w:r w:rsidRPr="002028B0">
        <w:rPr>
          <w:b/>
          <w:sz w:val="26"/>
          <w:szCs w:val="26"/>
        </w:rPr>
        <w:t xml:space="preserve">сельское поселение «Байкальское  эвенкийское»                                                </w:t>
      </w:r>
    </w:p>
    <w:p w:rsidR="006A13E5" w:rsidRPr="002028B0" w:rsidRDefault="006A13E5" w:rsidP="00292F9E">
      <w:pPr>
        <w:jc w:val="both"/>
        <w:rPr>
          <w:b/>
          <w:sz w:val="26"/>
          <w:szCs w:val="26"/>
        </w:rPr>
      </w:pPr>
    </w:p>
    <w:p w:rsidR="00C045F8" w:rsidRPr="002028B0" w:rsidRDefault="00C045F8">
      <w:pPr>
        <w:ind w:left="60"/>
        <w:jc w:val="both"/>
        <w:rPr>
          <w:b/>
          <w:sz w:val="26"/>
          <w:szCs w:val="26"/>
        </w:rPr>
      </w:pPr>
    </w:p>
    <w:p w:rsidR="00C045F8" w:rsidRPr="002028B0" w:rsidRDefault="00C045F8">
      <w:pPr>
        <w:ind w:left="60"/>
        <w:rPr>
          <w:b/>
          <w:sz w:val="26"/>
          <w:szCs w:val="26"/>
        </w:rPr>
      </w:pPr>
      <w:r w:rsidRPr="002028B0">
        <w:rPr>
          <w:b/>
          <w:sz w:val="26"/>
          <w:szCs w:val="26"/>
        </w:rPr>
        <w:t>Глава  муниципального  образования</w:t>
      </w:r>
    </w:p>
    <w:p w:rsidR="00C045F8" w:rsidRPr="002028B0" w:rsidRDefault="00C045F8">
      <w:pPr>
        <w:ind w:left="60"/>
        <w:rPr>
          <w:b/>
          <w:sz w:val="26"/>
          <w:szCs w:val="26"/>
        </w:rPr>
      </w:pPr>
      <w:r w:rsidRPr="002028B0">
        <w:rPr>
          <w:b/>
          <w:sz w:val="26"/>
          <w:szCs w:val="26"/>
        </w:rPr>
        <w:t xml:space="preserve">сельское поселение «Байкальское  эвенкийское»            </w:t>
      </w:r>
      <w:r w:rsidR="002028B0">
        <w:rPr>
          <w:b/>
          <w:sz w:val="26"/>
          <w:szCs w:val="26"/>
        </w:rPr>
        <w:t xml:space="preserve">                        </w:t>
      </w:r>
      <w:r w:rsidRPr="002028B0">
        <w:rPr>
          <w:b/>
          <w:sz w:val="26"/>
          <w:szCs w:val="26"/>
        </w:rPr>
        <w:t xml:space="preserve"> И.М. Дорофеев </w:t>
      </w:r>
    </w:p>
    <w:p w:rsidR="009C0E39" w:rsidRPr="002028B0" w:rsidRDefault="009C0E39">
      <w:pPr>
        <w:ind w:left="60"/>
        <w:rPr>
          <w:b/>
          <w:sz w:val="26"/>
          <w:szCs w:val="26"/>
        </w:rPr>
      </w:pPr>
    </w:p>
    <w:p w:rsidR="00EA3B52" w:rsidRDefault="00EA3B52">
      <w:pPr>
        <w:ind w:left="60"/>
        <w:rPr>
          <w:b/>
        </w:rPr>
      </w:pP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14"/>
      <w:footerReference w:type="default" r:id="rId15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EA" w:rsidRDefault="00D028EA" w:rsidP="00EC1F09">
      <w:r>
        <w:separator/>
      </w:r>
    </w:p>
  </w:endnote>
  <w:endnote w:type="continuationSeparator" w:id="0">
    <w:p w:rsidR="00D028EA" w:rsidRDefault="00D028EA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EA" w:rsidRDefault="00D028EA" w:rsidP="00EC1F09">
      <w:r>
        <w:separator/>
      </w:r>
    </w:p>
  </w:footnote>
  <w:footnote w:type="continuationSeparator" w:id="0">
    <w:p w:rsidR="00D028EA" w:rsidRDefault="00D028EA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106948"/>
    <w:rsid w:val="00140782"/>
    <w:rsid w:val="001D17D5"/>
    <w:rsid w:val="002028B0"/>
    <w:rsid w:val="00292F9E"/>
    <w:rsid w:val="002D2C17"/>
    <w:rsid w:val="00317FC0"/>
    <w:rsid w:val="003D3E17"/>
    <w:rsid w:val="00462621"/>
    <w:rsid w:val="00542A44"/>
    <w:rsid w:val="005726DA"/>
    <w:rsid w:val="00583ACD"/>
    <w:rsid w:val="005976D7"/>
    <w:rsid w:val="00631558"/>
    <w:rsid w:val="0067543E"/>
    <w:rsid w:val="00682EBE"/>
    <w:rsid w:val="006A13E5"/>
    <w:rsid w:val="006F4B12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9F23FA"/>
    <w:rsid w:val="00A627F1"/>
    <w:rsid w:val="00A63A09"/>
    <w:rsid w:val="00A66A37"/>
    <w:rsid w:val="00A8297A"/>
    <w:rsid w:val="00B56696"/>
    <w:rsid w:val="00C045F8"/>
    <w:rsid w:val="00C50D48"/>
    <w:rsid w:val="00D028EA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7877/d86e2e88d9e61c0b8021d39a76555a9fd811848b/" TargetMode="External"/><Relationship Id="rId13" Type="http://schemas.openxmlformats.org/officeDocument/2006/relationships/hyperlink" Target="http://www.consultant.ru/document/cons_doc_LAW_417877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onsultant.ru/document/cons_doc_LAW_417877/f6758978b92339b7e996fde13e5104caec7531d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96191/d64042b9c9ce3b0ef1806cc478a892d70c52fc0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28165/3de6221d2f44e19974752cf8651984a48691ea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7877/3de6221d2f44e19974752cf8651984a48691ea3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4</cp:revision>
  <cp:lastPrinted>2019-01-30T03:11:00Z</cp:lastPrinted>
  <dcterms:created xsi:type="dcterms:W3CDTF">2022-06-27T14:21:00Z</dcterms:created>
  <dcterms:modified xsi:type="dcterms:W3CDTF">2022-07-03T15:28:00Z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