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6C3C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7CEB9EB0" wp14:editId="7633CDDB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820AC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2BA4F62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008447D5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6DC47910" w14:textId="7C912971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25654DFB" w14:textId="60CC6D0A" w:rsidR="00C045F8" w:rsidRPr="00C50D48" w:rsidRDefault="00E157BE" w:rsidP="006B61E6">
      <w:pPr>
        <w:pStyle w:val="af3"/>
        <w:jc w:val="center"/>
        <w:rPr>
          <w:rFonts w:ascii="Times New Roman" w:hAnsi="Times New Roman"/>
        </w:rPr>
      </w:pPr>
      <w:r w:rsidRPr="00DE2F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C045F8" w14:paraId="107889FF" w14:textId="77777777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14:paraId="3A6D5C3E" w14:textId="77777777"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B52BC72" w14:textId="22977ECA" w:rsidR="00772756" w:rsidRPr="00636E4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4E6ACD">
        <w:rPr>
          <w:rFonts w:ascii="Times New Roman" w:hAnsi="Times New Roman"/>
          <w:b/>
          <w:szCs w:val="24"/>
        </w:rPr>
        <w:t>22</w:t>
      </w:r>
    </w:p>
    <w:p w14:paraId="30146630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19A1142F" w14:textId="42068CB2"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4E6ACD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FD4AA7">
        <w:rPr>
          <w:rFonts w:ascii="Times New Roman" w:hAnsi="Times New Roman"/>
          <w:b/>
          <w:szCs w:val="24"/>
        </w:rPr>
        <w:t>дека</w:t>
      </w:r>
      <w:r w:rsidR="006B61E6">
        <w:rPr>
          <w:rFonts w:ascii="Times New Roman" w:hAnsi="Times New Roman"/>
          <w:b/>
          <w:szCs w:val="24"/>
        </w:rPr>
        <w:t>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636E46">
        <w:rPr>
          <w:rFonts w:ascii="Times New Roman" w:hAnsi="Times New Roman"/>
          <w:b/>
          <w:szCs w:val="24"/>
        </w:rPr>
        <w:t>2</w:t>
      </w:r>
      <w:r w:rsidR="006B61E6">
        <w:rPr>
          <w:rFonts w:ascii="Times New Roman" w:hAnsi="Times New Roman"/>
          <w:b/>
          <w:szCs w:val="24"/>
        </w:rPr>
        <w:t>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2B75799F" w14:textId="77777777" w:rsidR="00E157BE" w:rsidRDefault="00E157BE">
      <w:pPr>
        <w:pStyle w:val="af3"/>
        <w:rPr>
          <w:rFonts w:ascii="Times New Roman" w:hAnsi="Times New Roman"/>
          <w:b/>
          <w:szCs w:val="24"/>
        </w:rPr>
      </w:pPr>
    </w:p>
    <w:p w14:paraId="5235EC53" w14:textId="77777777" w:rsidR="00E157BE" w:rsidRPr="00E157BE" w:rsidRDefault="00E157BE" w:rsidP="00E157BE">
      <w:pPr>
        <w:ind w:right="4109"/>
        <w:jc w:val="both"/>
        <w:rPr>
          <w:b/>
          <w:bCs/>
          <w:sz w:val="28"/>
          <w:szCs w:val="28"/>
        </w:rPr>
      </w:pPr>
      <w:r w:rsidRPr="00E157BE">
        <w:rPr>
          <w:b/>
          <w:bCs/>
          <w:sz w:val="28"/>
          <w:szCs w:val="28"/>
        </w:rPr>
        <w:t>О передаче МО «Северо-Байкальский район»</w:t>
      </w:r>
    </w:p>
    <w:p w14:paraId="79B8192B" w14:textId="77777777" w:rsidR="00E157BE" w:rsidRPr="00E157BE" w:rsidRDefault="00E157BE" w:rsidP="00E157BE">
      <w:pPr>
        <w:ind w:right="4109"/>
        <w:jc w:val="both"/>
        <w:rPr>
          <w:b/>
          <w:bCs/>
          <w:sz w:val="28"/>
          <w:szCs w:val="28"/>
        </w:rPr>
      </w:pPr>
      <w:r w:rsidRPr="00E157BE">
        <w:rPr>
          <w:b/>
          <w:bCs/>
          <w:sz w:val="28"/>
          <w:szCs w:val="28"/>
        </w:rPr>
        <w:t>осуществления части полномочий по решению</w:t>
      </w:r>
    </w:p>
    <w:p w14:paraId="3BB5F899" w14:textId="77777777" w:rsidR="00E157BE" w:rsidRDefault="00E157BE" w:rsidP="00E157BE">
      <w:pPr>
        <w:ind w:right="4109"/>
        <w:jc w:val="both"/>
        <w:rPr>
          <w:b/>
          <w:bCs/>
          <w:sz w:val="28"/>
          <w:szCs w:val="28"/>
        </w:rPr>
      </w:pPr>
      <w:r w:rsidRPr="00E157BE">
        <w:rPr>
          <w:b/>
          <w:bCs/>
          <w:sz w:val="28"/>
          <w:szCs w:val="28"/>
        </w:rPr>
        <w:t xml:space="preserve">вопросов местного значения </w:t>
      </w:r>
    </w:p>
    <w:p w14:paraId="78A9AB76" w14:textId="4F0EE929" w:rsidR="00E157BE" w:rsidRPr="00E157BE" w:rsidRDefault="00E157BE" w:rsidP="00E157BE">
      <w:pPr>
        <w:ind w:right="4109"/>
        <w:jc w:val="both"/>
        <w:rPr>
          <w:b/>
          <w:bCs/>
          <w:sz w:val="28"/>
          <w:szCs w:val="28"/>
        </w:rPr>
      </w:pPr>
      <w:r w:rsidRPr="00E157BE">
        <w:rPr>
          <w:b/>
          <w:bCs/>
          <w:sz w:val="28"/>
          <w:szCs w:val="28"/>
        </w:rPr>
        <w:t>МО СП «Байкальское эвенкийское»</w:t>
      </w:r>
    </w:p>
    <w:p w14:paraId="2023BD37" w14:textId="77777777" w:rsidR="00E157BE" w:rsidRPr="00954FF2" w:rsidRDefault="00E157BE" w:rsidP="00E157BE">
      <w:pPr>
        <w:ind w:firstLine="567"/>
        <w:jc w:val="both"/>
        <w:rPr>
          <w:sz w:val="28"/>
          <w:szCs w:val="28"/>
        </w:rPr>
      </w:pPr>
    </w:p>
    <w:p w14:paraId="43A6C561" w14:textId="77777777" w:rsidR="00DE2FBF" w:rsidRPr="003D676C" w:rsidRDefault="00DE2FBF" w:rsidP="00DE2FBF">
      <w:pPr>
        <w:ind w:firstLine="567"/>
        <w:jc w:val="both"/>
        <w:rPr>
          <w:sz w:val="28"/>
          <w:szCs w:val="28"/>
        </w:rPr>
      </w:pPr>
      <w:r w:rsidRPr="003D676C">
        <w:rPr>
          <w:sz w:val="28"/>
          <w:szCs w:val="28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на основании Решения Совета депутатов МО «Северо-Байкальский район» от 13.04.2017г. № 330-</w:t>
      </w:r>
      <w:r w:rsidRPr="003D676C">
        <w:rPr>
          <w:sz w:val="28"/>
          <w:szCs w:val="28"/>
          <w:lang w:val="en-US"/>
        </w:rPr>
        <w:t>V</w:t>
      </w:r>
      <w:r w:rsidRPr="003D676C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образования «Северо-Байкальский район», предложения администрации МО «Северо-Байкальский район» от </w:t>
      </w:r>
      <w:r>
        <w:rPr>
          <w:sz w:val="28"/>
          <w:szCs w:val="28"/>
        </w:rPr>
        <w:t>11</w:t>
      </w:r>
      <w:r w:rsidRPr="003D676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D676C">
        <w:rPr>
          <w:sz w:val="28"/>
          <w:szCs w:val="28"/>
        </w:rPr>
        <w:t>.2023г.</w:t>
      </w:r>
      <w:r>
        <w:rPr>
          <w:sz w:val="28"/>
          <w:szCs w:val="28"/>
        </w:rPr>
        <w:t xml:space="preserve"> исх. № 3464</w:t>
      </w:r>
      <w:r w:rsidRPr="003D676C">
        <w:rPr>
          <w:sz w:val="28"/>
          <w:szCs w:val="28"/>
        </w:rPr>
        <w:t xml:space="preserve">, Совет депутатов МО </w:t>
      </w:r>
      <w:r>
        <w:rPr>
          <w:sz w:val="28"/>
          <w:szCs w:val="28"/>
        </w:rPr>
        <w:t>С</w:t>
      </w:r>
      <w:r w:rsidRPr="003D676C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3D676C">
        <w:rPr>
          <w:sz w:val="28"/>
          <w:szCs w:val="28"/>
        </w:rPr>
        <w:t xml:space="preserve">» </w:t>
      </w:r>
      <w:r w:rsidRPr="00DE2FBF">
        <w:rPr>
          <w:b/>
          <w:bCs/>
          <w:sz w:val="28"/>
          <w:szCs w:val="28"/>
        </w:rPr>
        <w:t>решил</w:t>
      </w:r>
      <w:r w:rsidRPr="003D676C">
        <w:rPr>
          <w:sz w:val="28"/>
          <w:szCs w:val="28"/>
        </w:rPr>
        <w:t>:</w:t>
      </w:r>
    </w:p>
    <w:p w14:paraId="6FEEED7B" w14:textId="77777777" w:rsidR="00DE2FBF" w:rsidRPr="003D676C" w:rsidRDefault="00DE2FBF" w:rsidP="00DE2FBF">
      <w:pPr>
        <w:pStyle w:val="af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D676C">
        <w:rPr>
          <w:sz w:val="28"/>
          <w:szCs w:val="28"/>
        </w:rPr>
        <w:t xml:space="preserve">Передать МО «Северо-Байкальский район» осуществление </w:t>
      </w:r>
      <w:r>
        <w:rPr>
          <w:sz w:val="28"/>
          <w:szCs w:val="28"/>
        </w:rPr>
        <w:t>части</w:t>
      </w:r>
      <w:r w:rsidRPr="003D676C">
        <w:rPr>
          <w:sz w:val="28"/>
          <w:szCs w:val="28"/>
        </w:rPr>
        <w:t xml:space="preserve"> полномочий по решению вопросов местного значения МО </w:t>
      </w:r>
      <w:r>
        <w:rPr>
          <w:sz w:val="28"/>
          <w:szCs w:val="28"/>
        </w:rPr>
        <w:t>С</w:t>
      </w:r>
      <w:r w:rsidRPr="003D676C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3D676C">
        <w:rPr>
          <w:sz w:val="28"/>
          <w:szCs w:val="28"/>
        </w:rPr>
        <w:t>»:</w:t>
      </w:r>
    </w:p>
    <w:p w14:paraId="3C198052" w14:textId="77777777" w:rsidR="00DE2FBF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1.1. По вопросу местного значения «Организация ритуальных услуг и содержание мест захоронения» следующие полномочия:</w:t>
      </w:r>
    </w:p>
    <w:p w14:paraId="395C8E59" w14:textId="77777777" w:rsidR="00DE2FBF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1.1.1. организация ритуальных услуг.</w:t>
      </w:r>
    </w:p>
    <w:p w14:paraId="2ECDCDE4" w14:textId="77777777" w:rsidR="00DE2FBF" w:rsidRPr="00F80747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1.2. По вопросу местного значения «Создание условий для организации досуга и </w:t>
      </w:r>
      <w:r w:rsidRPr="00F80747">
        <w:rPr>
          <w:rFonts w:eastAsia="Calibri"/>
          <w:b/>
          <w:bCs/>
          <w:sz w:val="28"/>
          <w:szCs w:val="28"/>
          <w:lang w:eastAsia="en-US"/>
        </w:rPr>
        <w:t>обеспечения жителей поселения услугами организаций культуры» следующие полномочия:</w:t>
      </w:r>
    </w:p>
    <w:p w14:paraId="28606A56" w14:textId="77777777" w:rsidR="00DE2FBF" w:rsidRPr="00F80747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0747">
        <w:rPr>
          <w:rFonts w:eastAsia="Calibri"/>
          <w:sz w:val="28"/>
          <w:szCs w:val="28"/>
          <w:lang w:eastAsia="en-US"/>
        </w:rPr>
        <w:t xml:space="preserve"> 1.2.1. создание условий для организации досуга и обеспечения жителей поселения услугами организаций культуры. </w:t>
      </w:r>
    </w:p>
    <w:p w14:paraId="15DC3C29" w14:textId="77777777" w:rsidR="00DE2FBF" w:rsidRPr="00F80747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80747">
        <w:rPr>
          <w:rFonts w:eastAsia="Calibri"/>
          <w:b/>
          <w:bCs/>
          <w:sz w:val="28"/>
          <w:szCs w:val="28"/>
          <w:lang w:eastAsia="en-US"/>
        </w:rPr>
        <w:t>1.3. По вопросу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следующие полномочия:</w:t>
      </w:r>
    </w:p>
    <w:p w14:paraId="3CFCBF58" w14:textId="77777777" w:rsidR="00DE2FBF" w:rsidRPr="00F80747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0747">
        <w:rPr>
          <w:rFonts w:eastAsia="Calibri"/>
          <w:sz w:val="28"/>
          <w:szCs w:val="28"/>
          <w:lang w:eastAsia="en-US"/>
        </w:rPr>
        <w:t>1.3.1. финансирование комплектования и обеспечения сохранности фондов муниципальных библиотек;</w:t>
      </w:r>
    </w:p>
    <w:p w14:paraId="474573A0" w14:textId="77777777" w:rsidR="00DE2FBF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0747">
        <w:rPr>
          <w:rFonts w:eastAsia="Calibri"/>
          <w:sz w:val="28"/>
          <w:szCs w:val="28"/>
          <w:lang w:eastAsia="en-US"/>
        </w:rPr>
        <w:t xml:space="preserve">1.3.2. реализация прав граждан на библиотечное обслуживание. </w:t>
      </w:r>
    </w:p>
    <w:p w14:paraId="4E71A71A" w14:textId="77777777" w:rsidR="00DE2FBF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1.4. По вопросу местного значения «С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оставление и рассмотрение проекта бюджета поселения, утверждение и исполнение бюджета поселения, </w:t>
      </w: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осуществление контроля за его исполнением, составление и утверждение отчета об исполнении бюджета поселения» следующие полномочия:</w:t>
      </w:r>
    </w:p>
    <w:p w14:paraId="79247273" w14:textId="77777777" w:rsidR="00DE2FBF" w:rsidRDefault="00DE2FBF" w:rsidP="00DE2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1.4.1. составление проекта местного бюджета, исполнение местного бюджета, осуществление контроля за его исполнением, составление отчета об исполнении местного бюджета.</w:t>
      </w:r>
    </w:p>
    <w:p w14:paraId="06479619" w14:textId="77777777" w:rsidR="00DE2FBF" w:rsidRDefault="00DE2FBF" w:rsidP="00DE2FBF">
      <w:pPr>
        <w:pStyle w:val="af8"/>
        <w:ind w:left="0" w:firstLine="567"/>
        <w:jc w:val="both"/>
        <w:rPr>
          <w:sz w:val="28"/>
          <w:szCs w:val="28"/>
        </w:rPr>
      </w:pPr>
      <w:r w:rsidRPr="00F80747">
        <w:rPr>
          <w:sz w:val="28"/>
          <w:szCs w:val="28"/>
        </w:rPr>
        <w:t xml:space="preserve">2. Установить, что объем иных межбюджетных трансфертов предоставляемых бюджету МО «Северо-Байкальский район» из бюджета МО СП «Байкальское </w:t>
      </w:r>
      <w:r>
        <w:rPr>
          <w:sz w:val="28"/>
          <w:szCs w:val="28"/>
        </w:rPr>
        <w:t>эвенкийское</w:t>
      </w:r>
      <w:r w:rsidRPr="00F61277">
        <w:rPr>
          <w:sz w:val="28"/>
          <w:szCs w:val="28"/>
        </w:rPr>
        <w:t xml:space="preserve">» на осуществление части полномочий по решению вопросов местного значения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F61277">
        <w:rPr>
          <w:sz w:val="28"/>
          <w:szCs w:val="28"/>
        </w:rPr>
        <w:t>» определяется исходя из фактических расходов на осуществление переданных полномочий и закрепляется в заключаемых соглашениях.</w:t>
      </w:r>
    </w:p>
    <w:p w14:paraId="0355FB5A" w14:textId="77777777" w:rsidR="00DE2FBF" w:rsidRDefault="00DE2FBF" w:rsidP="00DE2FBF">
      <w:pPr>
        <w:pStyle w:val="af8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B43C69">
        <w:rPr>
          <w:sz w:val="28"/>
          <w:szCs w:val="28"/>
          <w:shd w:val="clear" w:color="auto" w:fill="FFFFFF"/>
        </w:rPr>
        <w:t xml:space="preserve">Администрации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F61277">
        <w:rPr>
          <w:sz w:val="28"/>
          <w:szCs w:val="28"/>
        </w:rPr>
        <w:t>»</w:t>
      </w:r>
      <w:r w:rsidRPr="00B43C69">
        <w:rPr>
          <w:sz w:val="28"/>
          <w:szCs w:val="28"/>
          <w:shd w:val="clear" w:color="auto" w:fill="FFFFFF"/>
        </w:rPr>
        <w:t xml:space="preserve"> заключить с администрацией МО «Северо-Байкальский район» соглашения о передаче  МО «Северо-Байкальский район» осуществления части полномочий по решению вопросов местного значения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F61277">
        <w:rPr>
          <w:sz w:val="28"/>
          <w:szCs w:val="28"/>
        </w:rPr>
        <w:t>»</w:t>
      </w:r>
      <w:r w:rsidRPr="00B43C69">
        <w:rPr>
          <w:sz w:val="28"/>
          <w:szCs w:val="28"/>
          <w:shd w:val="clear" w:color="auto" w:fill="FFFFFF"/>
        </w:rPr>
        <w:t>, согласно пункту 1 настоящего решения, на срок с 01.01.2024г. по 31.12.2026г.</w:t>
      </w:r>
    </w:p>
    <w:p w14:paraId="14985D00" w14:textId="77777777" w:rsidR="00DE2FBF" w:rsidRDefault="00DE2FBF" w:rsidP="00DE2FBF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B43C69">
        <w:rPr>
          <w:sz w:val="28"/>
          <w:szCs w:val="28"/>
        </w:rPr>
        <w:t xml:space="preserve">Прекратить действие ранее заключенных с администрацией МО «Северо-Байкальский район» соглашений о передачи осуществления части полномочий по решению вопросов местного значения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F61277">
        <w:rPr>
          <w:sz w:val="28"/>
          <w:szCs w:val="28"/>
        </w:rPr>
        <w:t>»</w:t>
      </w:r>
      <w:r w:rsidRPr="00B43C69">
        <w:rPr>
          <w:sz w:val="28"/>
          <w:szCs w:val="28"/>
        </w:rPr>
        <w:t xml:space="preserve"> с 31.12.2023г.</w:t>
      </w:r>
    </w:p>
    <w:p w14:paraId="12C16499" w14:textId="42CD90FF" w:rsidR="00E157BE" w:rsidRDefault="00E157BE" w:rsidP="00E157BE">
      <w:pPr>
        <w:pStyle w:val="af8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B43C69">
        <w:rPr>
          <w:sz w:val="28"/>
          <w:szCs w:val="28"/>
          <w:shd w:val="clear" w:color="auto" w:fill="FFFFFF"/>
        </w:rPr>
        <w:t xml:space="preserve">Опубликовать настоящее решение в </w:t>
      </w:r>
      <w:r w:rsidRPr="00B43C69">
        <w:rPr>
          <w:sz w:val="28"/>
          <w:szCs w:val="28"/>
        </w:rPr>
        <w:t>газете «Байкальский меридиан»</w:t>
      </w:r>
      <w:r w:rsidRPr="00B43C69">
        <w:rPr>
          <w:sz w:val="28"/>
          <w:szCs w:val="28"/>
          <w:shd w:val="clear" w:color="auto" w:fill="FFFFFF"/>
        </w:rPr>
        <w:t xml:space="preserve">» и разместить на официальном сайте Администрации МО </w:t>
      </w:r>
      <w:r>
        <w:rPr>
          <w:sz w:val="28"/>
          <w:szCs w:val="28"/>
        </w:rPr>
        <w:t>С</w:t>
      </w:r>
      <w:r w:rsidRPr="00F61277">
        <w:rPr>
          <w:sz w:val="28"/>
          <w:szCs w:val="28"/>
        </w:rPr>
        <w:t>П «</w:t>
      </w:r>
      <w:r>
        <w:rPr>
          <w:sz w:val="28"/>
          <w:szCs w:val="28"/>
        </w:rPr>
        <w:t>Байкальское эвенкийское</w:t>
      </w:r>
      <w:r w:rsidRPr="00F61277">
        <w:rPr>
          <w:sz w:val="28"/>
          <w:szCs w:val="28"/>
        </w:rPr>
        <w:t>»</w:t>
      </w:r>
      <w:r w:rsidRPr="00B43C69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>
        <w:rPr>
          <w:sz w:val="28"/>
          <w:szCs w:val="28"/>
          <w:shd w:val="clear" w:color="auto" w:fill="FFFFFF"/>
          <w:lang w:val="en-US"/>
        </w:rPr>
        <w:t>https</w:t>
      </w:r>
      <w:r w:rsidRPr="00E157BE">
        <w:rPr>
          <w:sz w:val="28"/>
          <w:szCs w:val="28"/>
          <w:shd w:val="clear" w:color="auto" w:fill="FFFFFF"/>
        </w:rPr>
        <w:t>://</w:t>
      </w:r>
      <w:proofErr w:type="spellStart"/>
      <w:r w:rsidRPr="00E157BE">
        <w:rPr>
          <w:sz w:val="28"/>
          <w:szCs w:val="28"/>
          <w:shd w:val="clear" w:color="auto" w:fill="FFFFFF"/>
          <w:lang w:val="en-US"/>
        </w:rPr>
        <w:t>baikalskoe</w:t>
      </w:r>
      <w:proofErr w:type="spellEnd"/>
      <w:r w:rsidRPr="00E157BE">
        <w:rPr>
          <w:sz w:val="28"/>
          <w:szCs w:val="28"/>
          <w:shd w:val="clear" w:color="auto" w:fill="FFFFFF"/>
        </w:rPr>
        <w:t>.</w:t>
      </w:r>
      <w:proofErr w:type="spellStart"/>
      <w:r w:rsidRPr="00E157BE">
        <w:rPr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E157BE">
        <w:rPr>
          <w:sz w:val="28"/>
          <w:szCs w:val="28"/>
          <w:shd w:val="clear" w:color="auto" w:fill="FFFFFF"/>
        </w:rPr>
        <w:t>.</w:t>
      </w:r>
      <w:proofErr w:type="spellStart"/>
      <w:r w:rsidRPr="00E157BE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E157BE">
        <w:rPr>
          <w:sz w:val="28"/>
          <w:szCs w:val="28"/>
          <w:shd w:val="clear" w:color="auto" w:fill="FFFFFF"/>
        </w:rPr>
        <w:t>/.</w:t>
      </w:r>
    </w:p>
    <w:p w14:paraId="203D0791" w14:textId="39484386" w:rsidR="00E157BE" w:rsidRDefault="00E157BE" w:rsidP="00E157BE">
      <w:pPr>
        <w:pStyle w:val="af8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B43C69">
        <w:rPr>
          <w:sz w:val="28"/>
          <w:szCs w:val="28"/>
          <w:shd w:val="clear" w:color="auto" w:fill="FFFFFF"/>
        </w:rPr>
        <w:t>Контроль за исполнением настоящего решения возложить на</w:t>
      </w:r>
      <w:r>
        <w:rPr>
          <w:sz w:val="28"/>
          <w:szCs w:val="28"/>
          <w:shd w:val="clear" w:color="auto" w:fill="FFFFFF"/>
        </w:rPr>
        <w:t xml:space="preserve"> Главу муниципального образования сельского поселения «Байкальское эвенкийское»</w:t>
      </w:r>
    </w:p>
    <w:p w14:paraId="6058122D" w14:textId="77777777" w:rsidR="00E157BE" w:rsidRPr="00B43C69" w:rsidRDefault="00E157BE" w:rsidP="00E157BE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B43C69">
        <w:rPr>
          <w:sz w:val="28"/>
          <w:szCs w:val="28"/>
          <w:shd w:val="clear" w:color="auto" w:fill="FFFFFF"/>
        </w:rPr>
        <w:t>Настоящее решение вступает в силу с момента его официального опубликования (обнародования).</w:t>
      </w:r>
    </w:p>
    <w:p w14:paraId="33555B63" w14:textId="77777777" w:rsidR="00C045F8" w:rsidRDefault="00C045F8" w:rsidP="00292F9E">
      <w:pPr>
        <w:jc w:val="both"/>
        <w:rPr>
          <w:b/>
          <w:sz w:val="28"/>
          <w:szCs w:val="28"/>
        </w:rPr>
      </w:pPr>
    </w:p>
    <w:p w14:paraId="6C9FAC72" w14:textId="77777777" w:rsidR="00636E46" w:rsidRDefault="00636E46" w:rsidP="00636E46">
      <w:pPr>
        <w:ind w:left="60"/>
      </w:pPr>
      <w:r>
        <w:rPr>
          <w:b/>
        </w:rPr>
        <w:t>Председатель Совета депутатов</w:t>
      </w:r>
    </w:p>
    <w:p w14:paraId="44A77631" w14:textId="29E3CDE3" w:rsidR="00636E46" w:rsidRDefault="00E157BE" w:rsidP="00636E46">
      <w:pPr>
        <w:ind w:left="60"/>
        <w:rPr>
          <w:b/>
        </w:rPr>
      </w:pPr>
      <w:r>
        <w:rPr>
          <w:b/>
        </w:rPr>
        <w:t>муниципального образования</w:t>
      </w:r>
      <w:r w:rsidR="00636E46">
        <w:rPr>
          <w:b/>
        </w:rPr>
        <w:t xml:space="preserve">                                                                          </w:t>
      </w:r>
      <w:r w:rsidR="006B61E6">
        <w:rPr>
          <w:b/>
        </w:rPr>
        <w:t xml:space="preserve">О.И. </w:t>
      </w:r>
      <w:proofErr w:type="spellStart"/>
      <w:r w:rsidR="006B61E6">
        <w:rPr>
          <w:b/>
        </w:rPr>
        <w:t>Волчатова</w:t>
      </w:r>
      <w:proofErr w:type="spellEnd"/>
    </w:p>
    <w:p w14:paraId="676E1B7A" w14:textId="71E40410" w:rsidR="00636E46" w:rsidRDefault="00636E46" w:rsidP="00636E46">
      <w:pPr>
        <w:ind w:left="60"/>
        <w:rPr>
          <w:b/>
        </w:rPr>
      </w:pPr>
      <w:r>
        <w:rPr>
          <w:b/>
        </w:rPr>
        <w:t>сельское поселение «</w:t>
      </w:r>
      <w:r w:rsidR="00E157BE">
        <w:rPr>
          <w:b/>
        </w:rPr>
        <w:t>Байкальское эвенкийское</w:t>
      </w:r>
      <w:r>
        <w:rPr>
          <w:b/>
        </w:rPr>
        <w:t xml:space="preserve">»                                                </w:t>
      </w:r>
    </w:p>
    <w:p w14:paraId="062103D2" w14:textId="77777777" w:rsidR="00636E46" w:rsidRDefault="00636E46" w:rsidP="00636E46">
      <w:pPr>
        <w:ind w:left="60"/>
        <w:rPr>
          <w:b/>
        </w:rPr>
      </w:pPr>
    </w:p>
    <w:p w14:paraId="3B9C435D" w14:textId="77777777" w:rsidR="00C045F8" w:rsidRDefault="00C045F8">
      <w:pPr>
        <w:ind w:left="60"/>
        <w:jc w:val="both"/>
        <w:rPr>
          <w:b/>
          <w:sz w:val="28"/>
          <w:szCs w:val="28"/>
        </w:rPr>
      </w:pPr>
    </w:p>
    <w:p w14:paraId="74D129D6" w14:textId="238F48D9" w:rsidR="00C045F8" w:rsidRDefault="00E157BE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14:paraId="173EFBE5" w14:textId="008453EC" w:rsidR="00C045F8" w:rsidRDefault="00C045F8">
      <w:pPr>
        <w:ind w:left="60"/>
        <w:rPr>
          <w:b/>
        </w:rPr>
      </w:pPr>
      <w:r>
        <w:rPr>
          <w:b/>
        </w:rPr>
        <w:t>сельское поселение «</w:t>
      </w:r>
      <w:r w:rsidR="00E157BE">
        <w:rPr>
          <w:b/>
        </w:rPr>
        <w:t xml:space="preserve">Байкальское </w:t>
      </w:r>
      <w:proofErr w:type="gramStart"/>
      <w:r w:rsidR="00E157BE">
        <w:rPr>
          <w:b/>
        </w:rPr>
        <w:t xml:space="preserve">эвенкийское»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6B61E6">
        <w:rPr>
          <w:b/>
        </w:rPr>
        <w:t>А.Ф. Шубин</w:t>
      </w:r>
    </w:p>
    <w:p w14:paraId="66522B20" w14:textId="77777777" w:rsidR="009C0E39" w:rsidRDefault="009C0E39">
      <w:pPr>
        <w:ind w:left="60"/>
        <w:rPr>
          <w:b/>
        </w:rPr>
      </w:pPr>
    </w:p>
    <w:p w14:paraId="794D4788" w14:textId="77777777" w:rsidR="00EA3B52" w:rsidRDefault="00EA3B52">
      <w:pPr>
        <w:ind w:left="60"/>
        <w:rPr>
          <w:b/>
        </w:rPr>
      </w:pPr>
    </w:p>
    <w:p w14:paraId="24BE359A" w14:textId="77777777" w:rsidR="00C045F8" w:rsidRDefault="00C045F8" w:rsidP="00A627F1">
      <w:pPr>
        <w:rPr>
          <w:sz w:val="20"/>
          <w:szCs w:val="20"/>
        </w:rPr>
      </w:pPr>
    </w:p>
    <w:p w14:paraId="301B1EE7" w14:textId="77777777" w:rsidR="00C50D48" w:rsidRDefault="00C50D48" w:rsidP="00A627F1">
      <w:pPr>
        <w:rPr>
          <w:sz w:val="20"/>
          <w:szCs w:val="20"/>
        </w:rPr>
      </w:pPr>
    </w:p>
    <w:p w14:paraId="1B7D421C" w14:textId="77777777" w:rsidR="00C50D48" w:rsidRDefault="00C50D48" w:rsidP="00A627F1">
      <w:pPr>
        <w:rPr>
          <w:sz w:val="20"/>
          <w:szCs w:val="20"/>
        </w:rPr>
      </w:pPr>
    </w:p>
    <w:p w14:paraId="2F5DFCDF" w14:textId="77777777" w:rsidR="00C50D48" w:rsidRDefault="00C50D48" w:rsidP="00A627F1">
      <w:pPr>
        <w:rPr>
          <w:sz w:val="20"/>
          <w:szCs w:val="20"/>
        </w:rPr>
      </w:pPr>
    </w:p>
    <w:p w14:paraId="43BAC28A" w14:textId="77777777" w:rsidR="00C50D48" w:rsidRDefault="00C50D48" w:rsidP="00A627F1">
      <w:pPr>
        <w:rPr>
          <w:sz w:val="20"/>
          <w:szCs w:val="20"/>
        </w:rPr>
      </w:pPr>
    </w:p>
    <w:p w14:paraId="6EC60591" w14:textId="77777777" w:rsidR="00C50D48" w:rsidRDefault="00C50D48" w:rsidP="00A627F1">
      <w:pPr>
        <w:rPr>
          <w:sz w:val="20"/>
          <w:szCs w:val="20"/>
        </w:rPr>
      </w:pPr>
    </w:p>
    <w:p w14:paraId="3DD078EC" w14:textId="77777777" w:rsidR="00C50D48" w:rsidRDefault="00C50D48" w:rsidP="00A627F1">
      <w:pPr>
        <w:rPr>
          <w:sz w:val="20"/>
          <w:szCs w:val="20"/>
        </w:rPr>
      </w:pPr>
    </w:p>
    <w:p w14:paraId="01BBC949" w14:textId="77777777" w:rsidR="008124AE" w:rsidRDefault="008124AE" w:rsidP="00A627F1">
      <w:pPr>
        <w:rPr>
          <w:sz w:val="20"/>
          <w:szCs w:val="20"/>
        </w:rPr>
      </w:pPr>
    </w:p>
    <w:p w14:paraId="1C2596F1" w14:textId="77777777" w:rsidR="009C0E39" w:rsidRDefault="009C0E39" w:rsidP="00A627F1">
      <w:pPr>
        <w:rPr>
          <w:sz w:val="20"/>
          <w:szCs w:val="20"/>
        </w:rPr>
      </w:pPr>
    </w:p>
    <w:p w14:paraId="691C4F7A" w14:textId="77777777" w:rsidR="009C0E39" w:rsidRPr="00171246" w:rsidRDefault="009C0E39" w:rsidP="009C0E39"/>
    <w:p w14:paraId="4A781C89" w14:textId="77777777" w:rsidR="009C0E39" w:rsidRDefault="009C0E39" w:rsidP="00A627F1">
      <w:pPr>
        <w:rPr>
          <w:sz w:val="20"/>
          <w:szCs w:val="20"/>
        </w:rPr>
      </w:pPr>
    </w:p>
    <w:sectPr w:rsidR="009C0E39" w:rsidSect="004E6ACD">
      <w:headerReference w:type="default" r:id="rId8"/>
      <w:footerReference w:type="default" r:id="rId9"/>
      <w:pgSz w:w="11906" w:h="16838"/>
      <w:pgMar w:top="284" w:right="566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EC3B" w14:textId="77777777" w:rsidR="00F9368C" w:rsidRDefault="00F9368C" w:rsidP="00EC1F09">
      <w:r>
        <w:separator/>
      </w:r>
    </w:p>
  </w:endnote>
  <w:endnote w:type="continuationSeparator" w:id="0">
    <w:p w14:paraId="18DF1FF9" w14:textId="77777777" w:rsidR="00F9368C" w:rsidRDefault="00F9368C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8B9" w14:textId="77777777" w:rsidR="00EF4B35" w:rsidRDefault="00EF4B35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120B" w14:textId="77777777" w:rsidR="00F9368C" w:rsidRDefault="00F9368C" w:rsidP="00EC1F09">
      <w:r>
        <w:separator/>
      </w:r>
    </w:p>
  </w:footnote>
  <w:footnote w:type="continuationSeparator" w:id="0">
    <w:p w14:paraId="0D14CA28" w14:textId="77777777" w:rsidR="00F9368C" w:rsidRDefault="00F9368C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1BE" w14:textId="77777777" w:rsidR="00EF4B35" w:rsidRDefault="00EF4B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11D2"/>
    <w:multiLevelType w:val="multilevel"/>
    <w:tmpl w:val="BCFED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B2B89"/>
    <w:rsid w:val="000F2311"/>
    <w:rsid w:val="00106948"/>
    <w:rsid w:val="00171D43"/>
    <w:rsid w:val="001B4AA3"/>
    <w:rsid w:val="001D17D5"/>
    <w:rsid w:val="00292F9E"/>
    <w:rsid w:val="002D2C17"/>
    <w:rsid w:val="00317FC0"/>
    <w:rsid w:val="003841E2"/>
    <w:rsid w:val="00462621"/>
    <w:rsid w:val="004E6ACD"/>
    <w:rsid w:val="00542A44"/>
    <w:rsid w:val="005726DA"/>
    <w:rsid w:val="00583ACD"/>
    <w:rsid w:val="00636E46"/>
    <w:rsid w:val="0067543E"/>
    <w:rsid w:val="00682EBE"/>
    <w:rsid w:val="006A13E5"/>
    <w:rsid w:val="006B61E6"/>
    <w:rsid w:val="007346C9"/>
    <w:rsid w:val="00745710"/>
    <w:rsid w:val="007675D4"/>
    <w:rsid w:val="00772756"/>
    <w:rsid w:val="008021BD"/>
    <w:rsid w:val="008124AE"/>
    <w:rsid w:val="008347BB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26E4D"/>
    <w:rsid w:val="00C50D48"/>
    <w:rsid w:val="00C56B7F"/>
    <w:rsid w:val="00DA26F0"/>
    <w:rsid w:val="00DE2FBF"/>
    <w:rsid w:val="00E157BE"/>
    <w:rsid w:val="00E850D7"/>
    <w:rsid w:val="00EA3B52"/>
    <w:rsid w:val="00EC1F09"/>
    <w:rsid w:val="00EF4B35"/>
    <w:rsid w:val="00F01CF8"/>
    <w:rsid w:val="00F9368C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E6FEB"/>
  <w15:docId w15:val="{27D2AF58-ED2B-4D6D-9B9B-F8090A1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E157BE"/>
    <w:pPr>
      <w:ind w:left="720"/>
      <w:contextualSpacing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8</cp:revision>
  <cp:lastPrinted>2023-12-25T06:45:00Z</cp:lastPrinted>
  <dcterms:created xsi:type="dcterms:W3CDTF">2023-12-20T09:34:00Z</dcterms:created>
  <dcterms:modified xsi:type="dcterms:W3CDTF">2023-12-25T08:02:00Z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