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7F" w:rsidRDefault="006E35F5">
      <w:pPr>
        <w:jc w:val="center"/>
        <w:rPr>
          <w:b/>
          <w:caps/>
          <w:sz w:val="28"/>
          <w:szCs w:val="28"/>
        </w:rPr>
      </w:pPr>
      <w:r w:rsidRPr="00D651CC">
        <w:rPr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6" o:title=""/>
          </v:shape>
          <o:OLEObject Type="Embed" ProgID="CorelDraw.Graphic.6" ShapeID="_x0000_i1025" DrawAspect="Content" ObjectID="_1622372612" r:id="rId7"/>
        </w:object>
      </w:r>
    </w:p>
    <w:p w:rsidR="00FB387F" w:rsidRDefault="00FB387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FB387F" w:rsidRDefault="00FB387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Север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FB387F" w:rsidRDefault="00FB387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FB387F" w:rsidRDefault="00FB387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эвенкийское»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B387F" w:rsidRDefault="006E35F5">
      <w:pPr>
        <w:pStyle w:val="af4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VIII </w:t>
      </w:r>
      <w:r w:rsidR="00FB387F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FB387F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FB387F" w:rsidRDefault="00FB387F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387F" w:rsidRPr="006E35F5" w:rsidRDefault="00FB387F">
      <w:pPr>
        <w:pStyle w:val="af4"/>
        <w:jc w:val="center"/>
        <w:rPr>
          <w:lang w:val="en-US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6E35F5">
        <w:rPr>
          <w:rFonts w:ascii="Times New Roman" w:hAnsi="Times New Roman"/>
          <w:b/>
          <w:szCs w:val="24"/>
          <w:lang w:val="en-US"/>
        </w:rPr>
        <w:t>2</w:t>
      </w:r>
      <w:r w:rsidR="00880DBA">
        <w:rPr>
          <w:rFonts w:ascii="Times New Roman" w:hAnsi="Times New Roman"/>
          <w:b/>
          <w:szCs w:val="24"/>
          <w:lang w:val="en-US"/>
        </w:rPr>
        <w:t>1</w:t>
      </w:r>
    </w:p>
    <w:p w:rsidR="00FB387F" w:rsidRDefault="00FB387F">
      <w:pPr>
        <w:pStyle w:val="af4"/>
        <w:rPr>
          <w:rFonts w:ascii="Times New Roman" w:hAnsi="Times New Roman"/>
          <w:szCs w:val="24"/>
        </w:rPr>
      </w:pPr>
    </w:p>
    <w:p w:rsidR="00FB387F" w:rsidRDefault="006E35F5">
      <w:pPr>
        <w:pStyle w:val="af4"/>
      </w:pPr>
      <w:r>
        <w:rPr>
          <w:rFonts w:ascii="Times New Roman" w:hAnsi="Times New Roman"/>
          <w:szCs w:val="24"/>
        </w:rPr>
        <w:t>«</w:t>
      </w:r>
      <w:r w:rsidRPr="006E35F5">
        <w:rPr>
          <w:rFonts w:ascii="Times New Roman" w:hAnsi="Times New Roman"/>
          <w:szCs w:val="24"/>
        </w:rPr>
        <w:t>30</w:t>
      </w:r>
      <w:r w:rsidR="00FB387F">
        <w:rPr>
          <w:rFonts w:ascii="Times New Roman" w:hAnsi="Times New Roman"/>
          <w:szCs w:val="24"/>
        </w:rPr>
        <w:t>»   м</w:t>
      </w:r>
      <w:r>
        <w:rPr>
          <w:rFonts w:ascii="Times New Roman" w:hAnsi="Times New Roman"/>
          <w:szCs w:val="24"/>
        </w:rPr>
        <w:t>ая 2019 года</w:t>
      </w:r>
      <w:r>
        <w:rPr>
          <w:rFonts w:ascii="Times New Roman" w:hAnsi="Times New Roman"/>
          <w:szCs w:val="24"/>
          <w:lang w:val="en-US"/>
        </w:rPr>
        <w:t xml:space="preserve">   </w:t>
      </w:r>
      <w:r w:rsidR="00FB387F">
        <w:rPr>
          <w:rFonts w:ascii="Times New Roman" w:hAnsi="Times New Roman"/>
          <w:szCs w:val="24"/>
        </w:rPr>
        <w:t xml:space="preserve">                                                                                                 с. </w:t>
      </w:r>
      <w:proofErr w:type="gramStart"/>
      <w:r w:rsidR="00FB387F">
        <w:rPr>
          <w:rFonts w:ascii="Times New Roman" w:hAnsi="Times New Roman"/>
          <w:szCs w:val="24"/>
        </w:rPr>
        <w:t>Байкальское</w:t>
      </w:r>
      <w:proofErr w:type="gramEnd"/>
    </w:p>
    <w:p w:rsidR="00FB387F" w:rsidRDefault="00FB387F">
      <w:pPr>
        <w:rPr>
          <w:b/>
          <w:caps/>
        </w:rPr>
      </w:pPr>
    </w:p>
    <w:p w:rsidR="00FB387F" w:rsidRDefault="00FB387F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Совета  депутатов </w:t>
      </w:r>
    </w:p>
    <w:p w:rsidR="00FB387F" w:rsidRDefault="00FB387F">
      <w:pPr>
        <w:tabs>
          <w:tab w:val="left" w:pos="187"/>
        </w:tabs>
      </w:pPr>
      <w:r>
        <w:rPr>
          <w:b/>
        </w:rPr>
        <w:t>МО  СП «Байкальское эвенкийское»  от  «28» декабря 2018 года № 8</w:t>
      </w:r>
    </w:p>
    <w:p w:rsidR="00FB387F" w:rsidRDefault="00FB387F">
      <w:pPr>
        <w:tabs>
          <w:tab w:val="left" w:pos="187"/>
        </w:tabs>
        <w:rPr>
          <w:b/>
          <w:bCs/>
          <w:iCs/>
        </w:rPr>
      </w:pPr>
      <w:r>
        <w:rPr>
          <w:b/>
          <w:bCs/>
        </w:rPr>
        <w:t>«</w:t>
      </w:r>
      <w:r>
        <w:rPr>
          <w:b/>
          <w:bCs/>
          <w:iCs/>
        </w:rPr>
        <w:t xml:space="preserve">О  бюджете  муниципального образования сельского  поселения </w:t>
      </w:r>
    </w:p>
    <w:p w:rsidR="00FB387F" w:rsidRDefault="00FB387F">
      <w:pPr>
        <w:tabs>
          <w:tab w:val="left" w:pos="187"/>
        </w:tabs>
      </w:pPr>
      <w:r>
        <w:rPr>
          <w:b/>
          <w:bCs/>
          <w:iCs/>
        </w:rPr>
        <w:t>«</w:t>
      </w:r>
      <w:proofErr w:type="gramStart"/>
      <w:r>
        <w:rPr>
          <w:b/>
          <w:bCs/>
          <w:iCs/>
        </w:rPr>
        <w:t>Байкальское</w:t>
      </w:r>
      <w:proofErr w:type="gramEnd"/>
      <w:r>
        <w:rPr>
          <w:b/>
          <w:bCs/>
          <w:iCs/>
        </w:rPr>
        <w:t xml:space="preserve"> эвенкийское» на 2019 год на плановый период 2020 и 2021 годов»  </w:t>
      </w:r>
    </w:p>
    <w:p w:rsidR="00FB387F" w:rsidRDefault="00FB387F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FB387F" w:rsidRDefault="00FB387F">
      <w:pPr>
        <w:ind w:firstLine="540"/>
        <w:jc w:val="both"/>
      </w:pPr>
      <w:r>
        <w:tab/>
      </w:r>
      <w:r>
        <w:rPr>
          <w:bCs/>
        </w:rPr>
        <w:t>Заслушав и обсудив информацию главы администрации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И.М. Дорофеева о необходимости внесения изменений  в бюджет на 2019 год Совет депутатов муниципального образования сельского поселения «Байкальское эвенкийское» решает:</w:t>
      </w:r>
    </w:p>
    <w:p w:rsidR="00FB387F" w:rsidRDefault="00FB387F">
      <w:pPr>
        <w:ind w:firstLine="540"/>
        <w:jc w:val="both"/>
      </w:pPr>
      <w:r>
        <w:rPr>
          <w:bCs/>
        </w:rPr>
        <w:t>Внести в решение Совета депутатов муниципального образования «Байкальское эвенкийское» от «28» декабря 2018 года № 8 «О бюджете муниципального образования «Байкальское эвенкийское» на 2019 год и плановый период 2020 и 2021 годов» следующие изменения:</w:t>
      </w:r>
    </w:p>
    <w:p w:rsidR="00FB387F" w:rsidRDefault="00FB387F">
      <w:pPr>
        <w:tabs>
          <w:tab w:val="left" w:pos="187"/>
        </w:tabs>
        <w:rPr>
          <w:b/>
          <w:bCs/>
          <w:iCs/>
        </w:rPr>
      </w:pPr>
    </w:p>
    <w:p w:rsidR="00FB387F" w:rsidRDefault="00FB387F">
      <w:pPr>
        <w:tabs>
          <w:tab w:val="left" w:pos="187"/>
        </w:tabs>
      </w:pPr>
      <w:r>
        <w:rPr>
          <w:bCs/>
          <w:iCs/>
        </w:rPr>
        <w:t xml:space="preserve">1.Статья 1. </w:t>
      </w:r>
      <w:r>
        <w:rPr>
          <w:b/>
          <w:bCs/>
          <w:iCs/>
        </w:rPr>
        <w:t>Основные характеристики местного бюджета на 2019 год.</w:t>
      </w:r>
    </w:p>
    <w:p w:rsidR="00FB387F" w:rsidRDefault="00FB387F">
      <w:pPr>
        <w:jc w:val="both"/>
      </w:pPr>
      <w:r>
        <w:rPr>
          <w:sz w:val="28"/>
          <w:szCs w:val="28"/>
        </w:rPr>
        <w:t xml:space="preserve">         </w:t>
      </w:r>
      <w:r>
        <w:t xml:space="preserve">Утвердить основные характеристики местного бюджета на 2019 год: </w:t>
      </w:r>
    </w:p>
    <w:p w:rsidR="00FB387F" w:rsidRPr="007B68F7" w:rsidRDefault="00FB387F" w:rsidP="007B68F7">
      <w:pPr>
        <w:jc w:val="both"/>
        <w:rPr>
          <w:sz w:val="22"/>
          <w:szCs w:val="22"/>
        </w:rPr>
      </w:pPr>
      <w:r>
        <w:t xml:space="preserve">               -  общий </w:t>
      </w:r>
      <w:r w:rsidRPr="007B68F7">
        <w:rPr>
          <w:sz w:val="22"/>
          <w:szCs w:val="22"/>
        </w:rPr>
        <w:t>объём доходов  в сумме 4 477 643,51</w:t>
      </w:r>
      <w:r w:rsidRPr="007B68F7">
        <w:rPr>
          <w:sz w:val="22"/>
          <w:szCs w:val="22"/>
          <w:highlight w:val="white"/>
        </w:rPr>
        <w:t xml:space="preserve"> рублей,  в том числе безвозмездных               поступлений в сумме</w:t>
      </w:r>
      <w:r w:rsidR="007B68F7" w:rsidRPr="007B68F7">
        <w:rPr>
          <w:sz w:val="22"/>
          <w:szCs w:val="22"/>
        </w:rPr>
        <w:t xml:space="preserve"> </w:t>
      </w:r>
      <w:r w:rsidR="007B68F7" w:rsidRPr="007B68F7">
        <w:rPr>
          <w:color w:val="000000"/>
          <w:sz w:val="22"/>
          <w:szCs w:val="22"/>
          <w:shd w:val="clear" w:color="auto" w:fill="FFFFFF"/>
        </w:rPr>
        <w:t>4 087 263,51</w:t>
      </w:r>
      <w:r w:rsidRPr="007B68F7">
        <w:rPr>
          <w:sz w:val="22"/>
          <w:szCs w:val="22"/>
          <w:highlight w:val="white"/>
        </w:rPr>
        <w:t xml:space="preserve"> </w:t>
      </w:r>
      <w:r w:rsidRPr="007B68F7">
        <w:rPr>
          <w:color w:val="auto"/>
          <w:sz w:val="22"/>
          <w:szCs w:val="22"/>
        </w:rPr>
        <w:t>рублей</w:t>
      </w:r>
      <w:r>
        <w:t>;</w:t>
      </w:r>
    </w:p>
    <w:p w:rsidR="00FB387F" w:rsidRDefault="00FB387F">
      <w:pPr>
        <w:jc w:val="both"/>
      </w:pPr>
      <w:r>
        <w:t xml:space="preserve">               -  общий  объём расходов в сумме 4 979 662,46 рублей;</w:t>
      </w:r>
    </w:p>
    <w:p w:rsidR="00FB387F" w:rsidRDefault="00FB387F">
      <w:pPr>
        <w:jc w:val="both"/>
      </w:pPr>
      <w:r>
        <w:t xml:space="preserve">               -  дефицит   в сумме  - 502 018,95 рублей.</w:t>
      </w:r>
    </w:p>
    <w:p w:rsidR="00FB387F" w:rsidRDefault="00FB387F">
      <w:r>
        <w:t xml:space="preserve">  </w:t>
      </w:r>
      <w:r>
        <w:tab/>
        <w:t>2. Приложение 4 изложить в следующей редакции (прилагается).</w:t>
      </w:r>
    </w:p>
    <w:p w:rsidR="00FB387F" w:rsidRDefault="00FB387F">
      <w:pPr>
        <w:pStyle w:val="aa"/>
        <w:spacing w:line="240" w:lineRule="auto"/>
        <w:jc w:val="both"/>
      </w:pPr>
      <w:r>
        <w:tab/>
        <w:t>3. Приложение 6 изложить в следующей редакции (прилагается).</w:t>
      </w:r>
    </w:p>
    <w:p w:rsidR="00FB387F" w:rsidRDefault="00FB387F">
      <w:pPr>
        <w:pStyle w:val="aa"/>
        <w:spacing w:line="240" w:lineRule="auto"/>
        <w:ind w:left="1080" w:hanging="360"/>
        <w:jc w:val="both"/>
      </w:pPr>
      <w:r>
        <w:t>4. Приложение 8 изложить в следующей редакции (прилагается).</w:t>
      </w:r>
    </w:p>
    <w:p w:rsidR="00FB387F" w:rsidRDefault="00FB387F">
      <w:pPr>
        <w:pStyle w:val="aa"/>
        <w:spacing w:line="240" w:lineRule="auto"/>
        <w:ind w:left="1080" w:hanging="360"/>
        <w:jc w:val="both"/>
      </w:pPr>
      <w:r>
        <w:t>5. Приложение 10 изложить в следующей редакции (прилагается).</w:t>
      </w:r>
    </w:p>
    <w:p w:rsidR="00FB387F" w:rsidRDefault="00FB387F">
      <w:pPr>
        <w:pStyle w:val="aa"/>
        <w:spacing w:line="240" w:lineRule="auto"/>
        <w:ind w:left="1080" w:hanging="360"/>
        <w:jc w:val="both"/>
      </w:pPr>
      <w:r>
        <w:t xml:space="preserve">6. Приложение 12 изложить в следующей редакции (прилагается). </w:t>
      </w:r>
    </w:p>
    <w:p w:rsidR="00FB387F" w:rsidRDefault="00FB387F">
      <w:pPr>
        <w:contextualSpacing/>
        <w:jc w:val="both"/>
      </w:pPr>
      <w:r>
        <w:t xml:space="preserve">       </w:t>
      </w:r>
    </w:p>
    <w:p w:rsidR="00FB387F" w:rsidRDefault="00FB387F">
      <w:pPr>
        <w:jc w:val="both"/>
      </w:pPr>
      <w:r>
        <w:t>2.  Настоящее решение вступает в силу со дня его официального обнародования.</w:t>
      </w:r>
    </w:p>
    <w:p w:rsidR="00FB387F" w:rsidRPr="006E35F5" w:rsidRDefault="00FB387F" w:rsidP="006E35F5">
      <w:pPr>
        <w:pStyle w:val="30"/>
        <w:ind w:left="0"/>
        <w:jc w:val="both"/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 постоянную комиссию Совета депутатов муниципального образования сельского поселения «Байкальское эвенкийское» четвертого созыва по бюджету и экономическим вопросам.</w:t>
      </w:r>
    </w:p>
    <w:p w:rsidR="00FB387F" w:rsidRDefault="00FB387F">
      <w:pPr>
        <w:ind w:left="60"/>
        <w:jc w:val="both"/>
        <w:rPr>
          <w:b/>
          <w:sz w:val="28"/>
          <w:szCs w:val="28"/>
        </w:rPr>
      </w:pPr>
    </w:p>
    <w:p w:rsidR="00FB387F" w:rsidRDefault="00FB387F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FB387F" w:rsidRDefault="00FB387F">
      <w:pPr>
        <w:ind w:left="60"/>
      </w:pPr>
      <w:r>
        <w:rPr>
          <w:b/>
        </w:rPr>
        <w:t xml:space="preserve">сельское поселение «Байкальское  эвенкийское»                                                  И.М. Дорофеев </w:t>
      </w:r>
    </w:p>
    <w:p w:rsidR="00FB387F" w:rsidRDefault="00FB387F">
      <w:pPr>
        <w:ind w:left="60"/>
        <w:rPr>
          <w:b/>
        </w:rPr>
      </w:pPr>
    </w:p>
    <w:p w:rsidR="00FB387F" w:rsidRPr="007B68F7" w:rsidRDefault="00FB387F">
      <w:pPr>
        <w:ind w:left="60"/>
        <w:rPr>
          <w:b/>
        </w:rPr>
      </w:pPr>
    </w:p>
    <w:p w:rsidR="006E35F5" w:rsidRPr="007B68F7" w:rsidRDefault="006E35F5">
      <w:pPr>
        <w:ind w:left="60"/>
        <w:rPr>
          <w:b/>
        </w:rPr>
      </w:pPr>
    </w:p>
    <w:p w:rsidR="00FB387F" w:rsidRDefault="00FB387F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FB387F" w:rsidRDefault="00FB387F">
      <w:pPr>
        <w:ind w:left="60"/>
        <w:jc w:val="right"/>
        <w:rPr>
          <w:sz w:val="20"/>
          <w:szCs w:val="20"/>
        </w:rPr>
      </w:pPr>
    </w:p>
    <w:p w:rsidR="00FB387F" w:rsidRDefault="00FB387F">
      <w:pPr>
        <w:pStyle w:val="aa"/>
        <w:ind w:left="60"/>
        <w:jc w:val="center"/>
        <w:rPr>
          <w:b/>
        </w:rPr>
      </w:pPr>
      <w:r>
        <w:rPr>
          <w:b/>
        </w:rPr>
        <w:t>Налоговые и неналоговые доходы бюджета МО СП «Байкальское эвенкийское» на 2019 год</w:t>
      </w:r>
    </w:p>
    <w:p w:rsidR="00FB387F" w:rsidRDefault="00FB387F">
      <w:pPr>
        <w:pStyle w:val="aa"/>
        <w:ind w:left="60"/>
        <w:jc w:val="right"/>
        <w:rPr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FB387F" w:rsidRDefault="00FB387F"/>
    <w:tbl>
      <w:tblPr>
        <w:tblW w:w="103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800"/>
        <w:gridCol w:w="6480"/>
        <w:gridCol w:w="1080"/>
      </w:tblGrid>
      <w:tr w:rsidR="00FB387F" w:rsidRPr="00797E11" w:rsidTr="00797E11">
        <w:trPr>
          <w:trHeight w:val="49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10000000000000000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390 380.00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10100000000000000</w:t>
            </w:r>
          </w:p>
        </w:tc>
        <w:tc>
          <w:tcPr>
            <w:tcW w:w="6480" w:type="dxa"/>
            <w:vAlign w:val="center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60 000.00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10102000010000110</w:t>
            </w:r>
          </w:p>
        </w:tc>
        <w:tc>
          <w:tcPr>
            <w:tcW w:w="6480" w:type="dxa"/>
            <w:vAlign w:val="center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60 000.00</w:t>
            </w:r>
          </w:p>
        </w:tc>
      </w:tr>
      <w:tr w:rsidR="00FB387F" w:rsidRPr="00797E11" w:rsidTr="00797E11">
        <w:trPr>
          <w:trHeight w:val="85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10102010010000110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60 000.00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10500000000000000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380.00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10503000010000110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380.00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10503010010000110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380.00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10600000000000000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318 000.00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10601000000000110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64 000.00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10601030100000110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64 000.00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10606000000000110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254 000.00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10606030000000110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76 000.00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10606033100000110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76 000.00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10606040000000110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178 000.00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10606043100000110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178 000.00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11300000000000000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11302000000000130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11302990000000130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11302995100000130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12 000.00</w:t>
            </w:r>
          </w:p>
        </w:tc>
      </w:tr>
    </w:tbl>
    <w:p w:rsidR="00FB387F" w:rsidRDefault="00FB387F"/>
    <w:p w:rsidR="00FB387F" w:rsidRDefault="00FB387F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ind w:left="60"/>
        <w:jc w:val="right"/>
        <w:rPr>
          <w:lang w:val="en-US"/>
        </w:rPr>
      </w:pPr>
    </w:p>
    <w:p w:rsidR="00FB387F" w:rsidRDefault="00FB387F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FB387F" w:rsidRDefault="00FB387F">
      <w:pPr>
        <w:ind w:left="60"/>
        <w:rPr>
          <w:b/>
        </w:rPr>
      </w:pPr>
    </w:p>
    <w:p w:rsidR="00FB387F" w:rsidRDefault="00FB387F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FB387F" w:rsidRDefault="00FB387F">
      <w:pPr>
        <w:jc w:val="right"/>
      </w:pPr>
      <w:r>
        <w:rPr>
          <w:sz w:val="18"/>
          <w:szCs w:val="18"/>
        </w:rPr>
        <w:t>Единицы измерения (руб.)</w:t>
      </w:r>
    </w:p>
    <w:p w:rsidR="00FB387F" w:rsidRDefault="00FB387F"/>
    <w:tbl>
      <w:tblPr>
        <w:tblW w:w="103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800"/>
        <w:gridCol w:w="6480"/>
        <w:gridCol w:w="1080"/>
      </w:tblGrid>
      <w:tr w:rsidR="00FB387F" w:rsidRPr="00797E11" w:rsidTr="00797E11">
        <w:trPr>
          <w:trHeight w:val="49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20000000000000000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4 087 263.51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20200000000000000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4 050 933.74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20210000000000150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2 348.00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20215001100000150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2 348.00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20230000000000150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137 800.00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20235118100000150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137 800.00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20240000000000150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539 662.00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20249999100000150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539 662.00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20290050000000150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3 371 123.74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20290054100000150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3 371 123.74</w:t>
            </w:r>
          </w:p>
        </w:tc>
      </w:tr>
      <w:tr w:rsidR="00FB387F" w:rsidRPr="00797E11" w:rsidTr="00797E11">
        <w:trPr>
          <w:trHeight w:val="106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21800000000000000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36 329.77</w:t>
            </w:r>
          </w:p>
        </w:tc>
      </w:tr>
      <w:tr w:rsidR="00FB387F" w:rsidRPr="00797E11" w:rsidTr="00797E11">
        <w:trPr>
          <w:trHeight w:val="85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21800000000000150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36 329.77</w:t>
            </w:r>
          </w:p>
        </w:tc>
      </w:tr>
      <w:tr w:rsidR="00FB387F" w:rsidRPr="00797E11" w:rsidTr="00797E11">
        <w:trPr>
          <w:trHeight w:val="645"/>
        </w:trPr>
        <w:tc>
          <w:tcPr>
            <w:tcW w:w="960" w:type="dxa"/>
            <w:vAlign w:val="center"/>
          </w:tcPr>
          <w:p w:rsidR="00FB387F" w:rsidRPr="00797E11" w:rsidRDefault="00FB387F">
            <w:pPr>
              <w:jc w:val="center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21860010100000150</w:t>
            </w:r>
          </w:p>
        </w:tc>
        <w:tc>
          <w:tcPr>
            <w:tcW w:w="648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36 329.77</w:t>
            </w:r>
          </w:p>
        </w:tc>
      </w:tr>
    </w:tbl>
    <w:p w:rsidR="00FB387F" w:rsidRDefault="00FB387F"/>
    <w:p w:rsidR="00FB387F" w:rsidRDefault="00FB387F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Default="006E35F5">
      <w:pPr>
        <w:rPr>
          <w:lang w:val="en-US"/>
        </w:rPr>
      </w:pPr>
    </w:p>
    <w:p w:rsidR="006E35F5" w:rsidRPr="006E35F5" w:rsidRDefault="006E35F5">
      <w:pPr>
        <w:rPr>
          <w:lang w:val="en-US"/>
        </w:rPr>
      </w:pPr>
    </w:p>
    <w:p w:rsidR="00FB387F" w:rsidRDefault="00FB387F">
      <w:pPr>
        <w:jc w:val="right"/>
      </w:pPr>
      <w:r>
        <w:rPr>
          <w:sz w:val="20"/>
          <w:szCs w:val="20"/>
        </w:rPr>
        <w:lastRenderedPageBreak/>
        <w:t>Приложение 8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FB387F" w:rsidRDefault="00FB387F">
      <w:pPr>
        <w:ind w:left="60"/>
        <w:jc w:val="right"/>
        <w:rPr>
          <w:sz w:val="20"/>
          <w:szCs w:val="20"/>
        </w:rPr>
      </w:pPr>
    </w:p>
    <w:p w:rsidR="00FB387F" w:rsidRDefault="00FB387F">
      <w:pPr>
        <w:pStyle w:val="aa"/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FB387F" w:rsidRDefault="00FB387F">
      <w:pPr>
        <w:ind w:left="60"/>
        <w:jc w:val="right"/>
        <w:rPr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FB387F" w:rsidRDefault="00FB387F">
      <w:pPr>
        <w:ind w:left="60"/>
        <w:jc w:val="right"/>
        <w:rPr>
          <w:sz w:val="18"/>
          <w:szCs w:val="18"/>
        </w:rPr>
      </w:pPr>
    </w:p>
    <w:tbl>
      <w:tblPr>
        <w:tblW w:w="103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900"/>
        <w:gridCol w:w="7200"/>
        <w:gridCol w:w="1260"/>
      </w:tblGrid>
      <w:tr w:rsidR="00FB387F" w:rsidRPr="00797E11" w:rsidTr="004F3743">
        <w:trPr>
          <w:trHeight w:val="73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FB387F" w:rsidRPr="00797E11" w:rsidTr="00C70006">
        <w:trPr>
          <w:trHeight w:val="225"/>
        </w:trPr>
        <w:tc>
          <w:tcPr>
            <w:tcW w:w="9060" w:type="dxa"/>
            <w:gridSpan w:val="3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4 979 662.46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0100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2 725 128.00</w:t>
            </w:r>
          </w:p>
        </w:tc>
      </w:tr>
      <w:tr w:rsidR="00FB387F" w:rsidRPr="00797E11" w:rsidTr="00C70006">
        <w:trPr>
          <w:trHeight w:val="43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0102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861 168.00</w:t>
            </w:r>
          </w:p>
        </w:tc>
      </w:tr>
      <w:tr w:rsidR="00FB387F" w:rsidRPr="00797E11" w:rsidTr="00C70006">
        <w:trPr>
          <w:trHeight w:val="43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1 834 603.00</w:t>
            </w:r>
          </w:p>
        </w:tc>
      </w:tr>
      <w:tr w:rsidR="00FB387F" w:rsidRPr="00797E11" w:rsidTr="00C70006">
        <w:trPr>
          <w:trHeight w:val="43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0106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20 357.00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0111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9 000.00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0200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137 800.00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0203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137 800.00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0300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5 000.00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0310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5 000.00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0400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348 362.74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0409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348 362.74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0500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1 346 030.72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0501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206 795.00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1 139 235.72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0800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397 341.00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0801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397 341.00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1100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C70006">
        <w:trPr>
          <w:trHeight w:val="225"/>
        </w:trPr>
        <w:tc>
          <w:tcPr>
            <w:tcW w:w="96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1105</w:t>
            </w:r>
          </w:p>
        </w:tc>
        <w:tc>
          <w:tcPr>
            <w:tcW w:w="7200" w:type="dxa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C70006">
        <w:trPr>
          <w:trHeight w:val="255"/>
        </w:trPr>
        <w:tc>
          <w:tcPr>
            <w:tcW w:w="9060" w:type="dxa"/>
            <w:gridSpan w:val="3"/>
          </w:tcPr>
          <w:p w:rsidR="00FB387F" w:rsidRPr="00797E11" w:rsidRDefault="00FB387F" w:rsidP="00C70006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FB387F" w:rsidRPr="00797E11" w:rsidRDefault="00FB387F" w:rsidP="00C70006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4 979 662.46</w:t>
            </w:r>
          </w:p>
        </w:tc>
      </w:tr>
    </w:tbl>
    <w:p w:rsidR="00FB387F" w:rsidRDefault="00FB387F">
      <w:pPr>
        <w:ind w:left="60"/>
        <w:jc w:val="right"/>
        <w:rPr>
          <w:sz w:val="18"/>
          <w:szCs w:val="18"/>
        </w:rPr>
      </w:pPr>
    </w:p>
    <w:p w:rsidR="00FB387F" w:rsidRDefault="00FB387F">
      <w:pPr>
        <w:ind w:left="60"/>
        <w:jc w:val="right"/>
        <w:rPr>
          <w:sz w:val="18"/>
          <w:szCs w:val="18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6E35F5" w:rsidRDefault="006E35F5">
      <w:pPr>
        <w:jc w:val="right"/>
        <w:rPr>
          <w:sz w:val="20"/>
          <w:szCs w:val="20"/>
          <w:lang w:val="en-US"/>
        </w:rPr>
      </w:pPr>
    </w:p>
    <w:p w:rsidR="00FB387F" w:rsidRDefault="00FB387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10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387F" w:rsidRDefault="00FB387F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2020 и 2021 годов"</w:t>
      </w:r>
    </w:p>
    <w:p w:rsidR="006E35F5" w:rsidRPr="007B68F7" w:rsidRDefault="006E35F5">
      <w:pPr>
        <w:ind w:left="60"/>
        <w:jc w:val="center"/>
        <w:rPr>
          <w:b/>
        </w:rPr>
      </w:pPr>
    </w:p>
    <w:p w:rsidR="00FB387F" w:rsidRDefault="00FB387F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FB387F" w:rsidRDefault="00FB387F">
      <w:pPr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FB387F" w:rsidRDefault="00FB387F"/>
    <w:p w:rsidR="00FB387F" w:rsidRDefault="00FB387F"/>
    <w:tbl>
      <w:tblPr>
        <w:tblW w:w="103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900"/>
        <w:gridCol w:w="1244"/>
        <w:gridCol w:w="5956"/>
        <w:gridCol w:w="1260"/>
      </w:tblGrid>
      <w:tr w:rsidR="00FB387F" w:rsidRPr="00797E11" w:rsidTr="00797E11">
        <w:trPr>
          <w:trHeight w:val="7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FB387F" w:rsidRPr="00797E11" w:rsidTr="00797E11">
        <w:trPr>
          <w:trHeight w:val="225"/>
        </w:trPr>
        <w:tc>
          <w:tcPr>
            <w:tcW w:w="9060" w:type="dxa"/>
            <w:gridSpan w:val="4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4 979 662.46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0100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2 725 128.00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0102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861 168.00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9999981010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861 168.00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121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661 419.00</w:t>
            </w:r>
          </w:p>
        </w:tc>
      </w:tr>
      <w:tr w:rsidR="00FB387F" w:rsidRPr="00797E11" w:rsidTr="00797E11">
        <w:trPr>
          <w:trHeight w:val="64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0102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129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199 749.00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1 834 603.00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9999943030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290 730.00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540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290 730.00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9999981020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1 543 873.00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121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633 281.00</w:t>
            </w:r>
          </w:p>
        </w:tc>
      </w:tr>
      <w:tr w:rsidR="00FB387F" w:rsidRPr="00797E11" w:rsidTr="00797E11">
        <w:trPr>
          <w:trHeight w:val="64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129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191 251.00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242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698 341.00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851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852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3 041</w:t>
            </w:r>
            <w:r w:rsidRPr="00797E11">
              <w:rPr>
                <w:sz w:val="18"/>
                <w:szCs w:val="18"/>
              </w:rPr>
              <w:t>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0104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853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5 459</w:t>
            </w:r>
            <w:r w:rsidRPr="00797E11">
              <w:rPr>
                <w:sz w:val="18"/>
                <w:szCs w:val="18"/>
              </w:rPr>
              <w:t>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0106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20 357.00</w:t>
            </w:r>
          </w:p>
        </w:tc>
      </w:tr>
      <w:tr w:rsidR="00FB387F" w:rsidRPr="00797E11" w:rsidTr="00797E11">
        <w:trPr>
          <w:trHeight w:val="64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0106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9999943010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20 357.00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0106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540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20 357.00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0111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9999986010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870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9999986020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870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9999986030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0111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870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0200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137 800.00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0203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137 800.00</w:t>
            </w:r>
          </w:p>
        </w:tc>
      </w:tr>
      <w:tr w:rsidR="00FB387F" w:rsidRPr="00797E11" w:rsidTr="00797E11">
        <w:trPr>
          <w:trHeight w:val="64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9999951180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97E11">
              <w:rPr>
                <w:sz w:val="18"/>
                <w:szCs w:val="18"/>
              </w:rPr>
              <w:t>непрограммных</w:t>
            </w:r>
            <w:proofErr w:type="spellEnd"/>
            <w:r w:rsidRPr="00797E11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137 800.00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121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104 228.00</w:t>
            </w:r>
          </w:p>
        </w:tc>
      </w:tr>
      <w:tr w:rsidR="00FB387F" w:rsidRPr="00797E11" w:rsidTr="00797E11">
        <w:trPr>
          <w:trHeight w:val="64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129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31 477.00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0203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2 095.00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0300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0310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0310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9999982980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0310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0400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348 362.74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0409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348 362.74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0409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9999982200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348 362.74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0409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348 362.74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0500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1 346 030.72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0501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206 795.00</w:t>
            </w:r>
          </w:p>
        </w:tc>
      </w:tr>
      <w:tr w:rsidR="00FB387F" w:rsidRPr="00797E11" w:rsidTr="00797E11">
        <w:trPr>
          <w:trHeight w:val="106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9999974060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 xml:space="preserve">На осуществление сноса </w:t>
            </w:r>
            <w:proofErr w:type="spellStart"/>
            <w:r w:rsidRPr="00797E11">
              <w:rPr>
                <w:sz w:val="18"/>
                <w:szCs w:val="18"/>
              </w:rPr>
              <w:t>расселеного</w:t>
            </w:r>
            <w:proofErr w:type="spellEnd"/>
            <w:r w:rsidRPr="00797E11">
              <w:rPr>
                <w:sz w:val="18"/>
                <w:szCs w:val="18"/>
              </w:rPr>
              <w:t xml:space="preserve"> аварийного жилищного фонда, уборку мусора и рекультивацию земельных участков после реализации республиканской </w:t>
            </w:r>
            <w:proofErr w:type="spellStart"/>
            <w:r w:rsidRPr="00797E11">
              <w:rPr>
                <w:sz w:val="18"/>
                <w:szCs w:val="18"/>
              </w:rPr>
              <w:t>адрессной</w:t>
            </w:r>
            <w:proofErr w:type="spellEnd"/>
            <w:r w:rsidRPr="00797E11">
              <w:rPr>
                <w:sz w:val="18"/>
                <w:szCs w:val="18"/>
              </w:rPr>
              <w:t xml:space="preserve">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206 795.00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206 795.00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1 139 235.72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9999943050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22 270.00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540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22 270.00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9999962000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9999974030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220 000.00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220 000.00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9999982900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509 098.72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509 098.72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9999982910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235 000.00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235 000.00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9999982930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9999982940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99999S2140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proofErr w:type="spellStart"/>
            <w:r w:rsidRPr="00797E11">
              <w:rPr>
                <w:sz w:val="18"/>
                <w:szCs w:val="18"/>
              </w:rPr>
              <w:t>Софинансирование</w:t>
            </w:r>
            <w:proofErr w:type="spellEnd"/>
            <w:r w:rsidRPr="00797E11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92 867.00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0503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92 867.00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0800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397 341.00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0801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397 341.00</w:t>
            </w:r>
          </w:p>
        </w:tc>
      </w:tr>
      <w:tr w:rsidR="00FB387F" w:rsidRPr="00797E11" w:rsidTr="00797E11">
        <w:trPr>
          <w:trHeight w:val="64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0801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9999942010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397 341.00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0801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540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397 341.00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1100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1105</w:t>
            </w:r>
          </w:p>
        </w:tc>
        <w:tc>
          <w:tcPr>
            <w:tcW w:w="7200" w:type="dxa"/>
            <w:gridSpan w:val="2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22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1105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9999982600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435"/>
        </w:trPr>
        <w:tc>
          <w:tcPr>
            <w:tcW w:w="96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1105</w:t>
            </w:r>
          </w:p>
        </w:tc>
        <w:tc>
          <w:tcPr>
            <w:tcW w:w="1244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244</w:t>
            </w:r>
          </w:p>
        </w:tc>
        <w:tc>
          <w:tcPr>
            <w:tcW w:w="5956" w:type="dxa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20 000.00</w:t>
            </w:r>
          </w:p>
        </w:tc>
      </w:tr>
      <w:tr w:rsidR="00FB387F" w:rsidRPr="00797E11" w:rsidTr="00797E11">
        <w:trPr>
          <w:trHeight w:val="255"/>
        </w:trPr>
        <w:tc>
          <w:tcPr>
            <w:tcW w:w="9060" w:type="dxa"/>
            <w:gridSpan w:val="4"/>
          </w:tcPr>
          <w:p w:rsidR="00FB387F" w:rsidRPr="00797E11" w:rsidRDefault="00FB387F">
            <w:pPr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FB387F" w:rsidRPr="00797E11" w:rsidRDefault="00FB387F">
            <w:pPr>
              <w:jc w:val="right"/>
              <w:rPr>
                <w:sz w:val="18"/>
                <w:szCs w:val="18"/>
              </w:rPr>
            </w:pPr>
            <w:r w:rsidRPr="00797E11">
              <w:rPr>
                <w:sz w:val="18"/>
                <w:szCs w:val="18"/>
              </w:rPr>
              <w:t>4 979 662.46</w:t>
            </w:r>
          </w:p>
        </w:tc>
      </w:tr>
    </w:tbl>
    <w:p w:rsidR="00FB387F" w:rsidRDefault="00FB387F" w:rsidP="006E35F5">
      <w:pPr>
        <w:jc w:val="right"/>
      </w:pPr>
      <w:bookmarkStart w:id="0" w:name="__UnoMark__22438_1951161526"/>
      <w:bookmarkEnd w:id="0"/>
      <w:r>
        <w:rPr>
          <w:sz w:val="20"/>
          <w:szCs w:val="20"/>
        </w:rPr>
        <w:lastRenderedPageBreak/>
        <w:t>Приложение 12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387F" w:rsidRDefault="00FB387F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FB387F" w:rsidRDefault="00FB387F">
      <w:pPr>
        <w:tabs>
          <w:tab w:val="left" w:pos="5760"/>
        </w:tabs>
        <w:jc w:val="center"/>
        <w:rPr>
          <w:b/>
        </w:rPr>
      </w:pPr>
    </w:p>
    <w:p w:rsidR="00FB387F" w:rsidRDefault="00FB387F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FB387F" w:rsidRDefault="00FB387F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10200" w:type="dxa"/>
        <w:tblInd w:w="93" w:type="dxa"/>
        <w:tblLook w:val="00A0"/>
      </w:tblPr>
      <w:tblGrid>
        <w:gridCol w:w="2847"/>
        <w:gridCol w:w="5448"/>
        <w:gridCol w:w="1905"/>
      </w:tblGrid>
      <w:tr w:rsidR="00FB387F">
        <w:trPr>
          <w:trHeight w:val="255"/>
        </w:trPr>
        <w:tc>
          <w:tcPr>
            <w:tcW w:w="2847" w:type="dxa"/>
            <w:vAlign w:val="center"/>
          </w:tcPr>
          <w:p w:rsidR="00FB387F" w:rsidRDefault="00FB387F">
            <w:pPr>
              <w:rPr>
                <w:sz w:val="18"/>
                <w:szCs w:val="18"/>
              </w:rPr>
            </w:pPr>
          </w:p>
        </w:tc>
        <w:tc>
          <w:tcPr>
            <w:tcW w:w="7353" w:type="dxa"/>
            <w:gridSpan w:val="2"/>
            <w:vAlign w:val="bottom"/>
          </w:tcPr>
          <w:p w:rsidR="00FB387F" w:rsidRDefault="00FB387F">
            <w:pPr>
              <w:jc w:val="right"/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FB387F">
        <w:trPr>
          <w:trHeight w:val="420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FB387F" w:rsidRDefault="00FB38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FB387F" w:rsidRDefault="00FB38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FB387F" w:rsidRDefault="00FB38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B387F">
        <w:trPr>
          <w:trHeight w:val="246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FB387F" w:rsidRDefault="00FB387F">
            <w:pPr>
              <w:jc w:val="center"/>
            </w:pPr>
            <w:r>
              <w:rPr>
                <w:sz w:val="18"/>
                <w:szCs w:val="18"/>
              </w:rPr>
              <w:t xml:space="preserve">000 01 05 00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387F" w:rsidRDefault="00FB387F">
            <w:pPr>
              <w:jc w:val="right"/>
            </w:pPr>
            <w:r>
              <w:rPr>
                <w:rFonts w:cs="Arial CYR"/>
                <w:sz w:val="18"/>
                <w:szCs w:val="18"/>
              </w:rPr>
              <w:t>- 502 018,95</w:t>
            </w:r>
          </w:p>
        </w:tc>
      </w:tr>
      <w:tr w:rsidR="00FB387F">
        <w:trPr>
          <w:trHeight w:val="160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pPr>
              <w:jc w:val="center"/>
            </w:pPr>
            <w:r>
              <w:rPr>
                <w:sz w:val="18"/>
                <w:szCs w:val="18"/>
              </w:rPr>
              <w:t xml:space="preserve">000 01 05 00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387F" w:rsidRDefault="00FB387F">
            <w:pPr>
              <w:jc w:val="right"/>
            </w:pPr>
            <w:r>
              <w:rPr>
                <w:sz w:val="18"/>
                <w:szCs w:val="18"/>
              </w:rPr>
              <w:t>- 4 477 643,51</w:t>
            </w:r>
          </w:p>
        </w:tc>
      </w:tr>
      <w:tr w:rsidR="00FB387F">
        <w:trPr>
          <w:trHeight w:val="117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pPr>
              <w:jc w:val="center"/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387F" w:rsidRDefault="00FB387F">
            <w:pPr>
              <w:jc w:val="right"/>
            </w:pPr>
            <w:r>
              <w:rPr>
                <w:sz w:val="18"/>
                <w:szCs w:val="18"/>
              </w:rPr>
              <w:t>- 4 477 643,51</w:t>
            </w:r>
          </w:p>
        </w:tc>
      </w:tr>
      <w:tr w:rsidR="00FB387F">
        <w:trPr>
          <w:trHeight w:val="86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pPr>
              <w:jc w:val="center"/>
            </w:pPr>
            <w:r>
              <w:rPr>
                <w:sz w:val="18"/>
                <w:szCs w:val="18"/>
              </w:rPr>
              <w:t xml:space="preserve">000 01 05 00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387F" w:rsidRDefault="00FB387F">
            <w:pPr>
              <w:jc w:val="right"/>
            </w:pPr>
            <w:r>
              <w:rPr>
                <w:sz w:val="18"/>
                <w:szCs w:val="18"/>
              </w:rPr>
              <w:t>4 979 662,46</w:t>
            </w:r>
          </w:p>
        </w:tc>
      </w:tr>
      <w:tr w:rsidR="00FB387F">
        <w:trPr>
          <w:trHeight w:val="263"/>
        </w:trPr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pPr>
              <w:jc w:val="center"/>
            </w:pPr>
            <w:r>
              <w:rPr>
                <w:sz w:val="18"/>
                <w:szCs w:val="18"/>
              </w:rPr>
              <w:t>000 01 05 00 01 10 0000 610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387F" w:rsidRDefault="00FB387F"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387F" w:rsidRDefault="00FB387F">
            <w:pPr>
              <w:jc w:val="right"/>
            </w:pPr>
            <w:r>
              <w:rPr>
                <w:sz w:val="18"/>
                <w:szCs w:val="18"/>
              </w:rPr>
              <w:t>4 979 662,46</w:t>
            </w:r>
          </w:p>
        </w:tc>
      </w:tr>
    </w:tbl>
    <w:p w:rsidR="00FB387F" w:rsidRDefault="00FB387F">
      <w:pPr>
        <w:ind w:left="60"/>
        <w:jc w:val="right"/>
      </w:pPr>
    </w:p>
    <w:sectPr w:rsidR="00FB387F" w:rsidSect="006E35F5">
      <w:headerReference w:type="default" r:id="rId8"/>
      <w:footerReference w:type="default" r:id="rId9"/>
      <w:pgSz w:w="11906" w:h="16838"/>
      <w:pgMar w:top="993" w:right="567" w:bottom="76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61" w:rsidRDefault="001B7A61" w:rsidP="009A16B6">
      <w:r>
        <w:separator/>
      </w:r>
    </w:p>
  </w:endnote>
  <w:endnote w:type="continuationSeparator" w:id="0">
    <w:p w:rsidR="001B7A61" w:rsidRDefault="001B7A61" w:rsidP="009A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F5" w:rsidRDefault="006E35F5">
    <w:pPr>
      <w:pStyle w:val="ac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61" w:rsidRDefault="001B7A61" w:rsidP="009A16B6">
      <w:r>
        <w:separator/>
      </w:r>
    </w:p>
  </w:footnote>
  <w:footnote w:type="continuationSeparator" w:id="0">
    <w:p w:rsidR="001B7A61" w:rsidRDefault="001B7A61" w:rsidP="009A1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F5" w:rsidRDefault="006E35F5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6B6"/>
    <w:rsid w:val="000D2D6C"/>
    <w:rsid w:val="001B7A61"/>
    <w:rsid w:val="0037715A"/>
    <w:rsid w:val="004627BA"/>
    <w:rsid w:val="004F3743"/>
    <w:rsid w:val="006059E1"/>
    <w:rsid w:val="006E35F5"/>
    <w:rsid w:val="00797E11"/>
    <w:rsid w:val="007B68F7"/>
    <w:rsid w:val="00880DBA"/>
    <w:rsid w:val="009A16B6"/>
    <w:rsid w:val="009C7DFB"/>
    <w:rsid w:val="00AA57C1"/>
    <w:rsid w:val="00BB0F4E"/>
    <w:rsid w:val="00C70006"/>
    <w:rsid w:val="00FB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5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37715A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37715A"/>
    <w:rPr>
      <w:sz w:val="24"/>
    </w:rPr>
  </w:style>
  <w:style w:type="character" w:customStyle="1" w:styleId="a4">
    <w:name w:val="Нижний колонтитул Знак"/>
    <w:uiPriority w:val="99"/>
    <w:rsid w:val="0037715A"/>
    <w:rPr>
      <w:sz w:val="24"/>
    </w:rPr>
  </w:style>
  <w:style w:type="character" w:customStyle="1" w:styleId="a5">
    <w:name w:val="Текст сноски Знак"/>
    <w:basedOn w:val="a0"/>
    <w:uiPriority w:val="99"/>
    <w:rsid w:val="0037715A"/>
    <w:rPr>
      <w:rFonts w:cs="Times New Roman"/>
    </w:rPr>
  </w:style>
  <w:style w:type="character" w:styleId="a6">
    <w:name w:val="footnote reference"/>
    <w:basedOn w:val="a0"/>
    <w:uiPriority w:val="99"/>
    <w:rsid w:val="0037715A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37715A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37715A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37715A"/>
    <w:rPr>
      <w:b/>
    </w:rPr>
  </w:style>
  <w:style w:type="character" w:customStyle="1" w:styleId="ListLabel2">
    <w:name w:val="ListLabel 2"/>
    <w:uiPriority w:val="99"/>
    <w:rsid w:val="0037715A"/>
    <w:rPr>
      <w:b/>
    </w:rPr>
  </w:style>
  <w:style w:type="character" w:customStyle="1" w:styleId="ListLabel3">
    <w:name w:val="ListLabel 3"/>
    <w:uiPriority w:val="99"/>
    <w:rsid w:val="0037715A"/>
    <w:rPr>
      <w:b/>
    </w:rPr>
  </w:style>
  <w:style w:type="character" w:customStyle="1" w:styleId="ListLabel4">
    <w:name w:val="ListLabel 4"/>
    <w:uiPriority w:val="99"/>
    <w:rsid w:val="0037715A"/>
    <w:rPr>
      <w:b/>
    </w:rPr>
  </w:style>
  <w:style w:type="character" w:customStyle="1" w:styleId="a7">
    <w:name w:val="Текст выноски Знак"/>
    <w:basedOn w:val="a0"/>
    <w:uiPriority w:val="99"/>
    <w:rsid w:val="0037715A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37715A"/>
    <w:rPr>
      <w:color w:val="00000A"/>
      <w:sz w:val="24"/>
    </w:rPr>
  </w:style>
  <w:style w:type="character" w:customStyle="1" w:styleId="BodyTextIndent2Char">
    <w:name w:val="Body Text Indent 2 Char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37715A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37715A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37715A"/>
    <w:rPr>
      <w:color w:val="00000A"/>
      <w:sz w:val="20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37715A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3771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3771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3771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3771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37715A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37715A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3771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37715A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37715A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37715A"/>
    <w:rPr>
      <w:color w:val="00000A"/>
      <w:sz w:val="24"/>
    </w:rPr>
  </w:style>
  <w:style w:type="character" w:customStyle="1" w:styleId="BodyTextIndent2Char6">
    <w:name w:val="Body Text Indent 2 Char6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37715A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37715A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37715A"/>
    <w:rPr>
      <w:color w:val="00000A"/>
      <w:sz w:val="20"/>
    </w:rPr>
  </w:style>
  <w:style w:type="character" w:customStyle="1" w:styleId="BodyText2Char6">
    <w:name w:val="Body Text 2 Char6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37715A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3771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37715A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37715A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3771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37715A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37715A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37715A"/>
    <w:rPr>
      <w:color w:val="00000A"/>
      <w:sz w:val="24"/>
    </w:rPr>
  </w:style>
  <w:style w:type="character" w:customStyle="1" w:styleId="BodyTextIndent2Char9">
    <w:name w:val="Body Text Indent 2 Char9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37715A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37715A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37715A"/>
    <w:rPr>
      <w:color w:val="00000A"/>
      <w:sz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37715A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37715A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37715A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3771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37715A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37715A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37715A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37715A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37715A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37715A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37715A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37715A"/>
    <w:rPr>
      <w:color w:val="00000A"/>
      <w:sz w:val="24"/>
    </w:rPr>
  </w:style>
  <w:style w:type="character" w:customStyle="1" w:styleId="TitleChar11">
    <w:name w:val="Title Char11"/>
    <w:uiPriority w:val="99"/>
    <w:locked/>
    <w:rsid w:val="0037715A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37715A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37715A"/>
    <w:rPr>
      <w:color w:val="00000A"/>
      <w:sz w:val="2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9A16B6"/>
    <w:rPr>
      <w:rFonts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0"/>
    <w:uiPriority w:val="99"/>
    <w:semiHidden/>
    <w:locked/>
    <w:rsid w:val="009A16B6"/>
    <w:rPr>
      <w:rFonts w:cs="Times New Roman"/>
      <w:color w:val="00000A"/>
      <w:sz w:val="24"/>
      <w:szCs w:val="24"/>
    </w:rPr>
  </w:style>
  <w:style w:type="character" w:customStyle="1" w:styleId="1">
    <w:name w:val="Верхний колонтитул Знак1"/>
    <w:basedOn w:val="a0"/>
    <w:link w:val="ab"/>
    <w:uiPriority w:val="99"/>
    <w:semiHidden/>
    <w:locked/>
    <w:rsid w:val="009A16B6"/>
    <w:rPr>
      <w:rFonts w:cs="Times New Roman"/>
      <w:color w:val="00000A"/>
      <w:sz w:val="24"/>
      <w:szCs w:val="24"/>
    </w:rPr>
  </w:style>
  <w:style w:type="character" w:customStyle="1" w:styleId="10">
    <w:name w:val="Нижний колонтитул Знак1"/>
    <w:basedOn w:val="a0"/>
    <w:link w:val="ac"/>
    <w:uiPriority w:val="99"/>
    <w:semiHidden/>
    <w:locked/>
    <w:rsid w:val="009A16B6"/>
    <w:rPr>
      <w:rFonts w:cs="Times New Roman"/>
      <w:color w:val="00000A"/>
      <w:sz w:val="24"/>
      <w:szCs w:val="24"/>
    </w:rPr>
  </w:style>
  <w:style w:type="character" w:customStyle="1" w:styleId="11">
    <w:name w:val="Текст сноски Знак1"/>
    <w:basedOn w:val="a0"/>
    <w:link w:val="ad"/>
    <w:uiPriority w:val="99"/>
    <w:semiHidden/>
    <w:locked/>
    <w:rsid w:val="009A16B6"/>
    <w:rPr>
      <w:rFonts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9A16B6"/>
    <w:rPr>
      <w:rFonts w:cs="Times New Roman"/>
      <w:color w:val="00000A"/>
      <w:sz w:val="24"/>
      <w:szCs w:val="24"/>
    </w:rPr>
  </w:style>
  <w:style w:type="character" w:customStyle="1" w:styleId="ae">
    <w:name w:val="Название Знак"/>
    <w:basedOn w:val="a0"/>
    <w:link w:val="af"/>
    <w:uiPriority w:val="99"/>
    <w:locked/>
    <w:rsid w:val="009A16B6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0"/>
    <w:uiPriority w:val="99"/>
    <w:semiHidden/>
    <w:locked/>
    <w:rsid w:val="009A16B6"/>
    <w:rPr>
      <w:rFonts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8"/>
    <w:uiPriority w:val="99"/>
    <w:semiHidden/>
    <w:locked/>
    <w:rsid w:val="009A16B6"/>
    <w:rPr>
      <w:rFonts w:cs="Times New Roman"/>
      <w:color w:val="00000A"/>
      <w:sz w:val="2"/>
    </w:rPr>
  </w:style>
  <w:style w:type="character" w:customStyle="1" w:styleId="BodyTextChar13">
    <w:name w:val="Body Text Char13"/>
    <w:basedOn w:val="a0"/>
    <w:uiPriority w:val="99"/>
    <w:semiHidden/>
    <w:rsid w:val="009A16B6"/>
    <w:rPr>
      <w:rFonts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link w:val="20"/>
    <w:uiPriority w:val="99"/>
    <w:semiHidden/>
    <w:locked/>
    <w:rsid w:val="009A16B6"/>
    <w:rPr>
      <w:rFonts w:cs="Times New Roman"/>
      <w:color w:val="00000A"/>
      <w:sz w:val="24"/>
      <w:szCs w:val="24"/>
    </w:rPr>
  </w:style>
  <w:style w:type="character" w:customStyle="1" w:styleId="HeaderChar13">
    <w:name w:val="Header Char13"/>
    <w:basedOn w:val="a0"/>
    <w:uiPriority w:val="99"/>
    <w:semiHidden/>
    <w:rsid w:val="009A16B6"/>
    <w:rPr>
      <w:rFonts w:cs="Times New Roman"/>
      <w:color w:val="00000A"/>
      <w:sz w:val="24"/>
      <w:szCs w:val="24"/>
    </w:rPr>
  </w:style>
  <w:style w:type="character" w:customStyle="1" w:styleId="FooterChar13">
    <w:name w:val="Footer Char13"/>
    <w:basedOn w:val="a0"/>
    <w:uiPriority w:val="99"/>
    <w:semiHidden/>
    <w:rsid w:val="009A16B6"/>
    <w:rPr>
      <w:rFonts w:cs="Times New Roman"/>
      <w:color w:val="00000A"/>
      <w:sz w:val="24"/>
      <w:szCs w:val="24"/>
    </w:rPr>
  </w:style>
  <w:style w:type="character" w:customStyle="1" w:styleId="FootnoteTextChar13">
    <w:name w:val="Footnote Text Char13"/>
    <w:basedOn w:val="a0"/>
    <w:uiPriority w:val="99"/>
    <w:semiHidden/>
    <w:rsid w:val="009A16B6"/>
    <w:rPr>
      <w:rFonts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link w:val="21"/>
    <w:uiPriority w:val="99"/>
    <w:semiHidden/>
    <w:locked/>
    <w:rsid w:val="009A16B6"/>
    <w:rPr>
      <w:rFonts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9A16B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link w:val="30"/>
    <w:uiPriority w:val="99"/>
    <w:semiHidden/>
    <w:locked/>
    <w:rsid w:val="009A16B6"/>
    <w:rPr>
      <w:rFonts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8"/>
    <w:uiPriority w:val="99"/>
    <w:semiHidden/>
    <w:locked/>
    <w:rsid w:val="009A16B6"/>
    <w:rPr>
      <w:rFonts w:cs="Times New Roman"/>
      <w:color w:val="00000A"/>
      <w:sz w:val="2"/>
    </w:rPr>
  </w:style>
  <w:style w:type="character" w:customStyle="1" w:styleId="BodyTextChar14">
    <w:name w:val="Body Text Char14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HeaderChar14">
    <w:name w:val="Header Char14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erChar14">
    <w:name w:val="Footer Char14"/>
    <w:basedOn w:val="a0"/>
    <w:uiPriority w:val="99"/>
    <w:semiHidden/>
    <w:rsid w:val="0037715A"/>
    <w:rPr>
      <w:rFonts w:cs="Times New Roman"/>
      <w:color w:val="00000A"/>
      <w:sz w:val="24"/>
      <w:szCs w:val="24"/>
    </w:rPr>
  </w:style>
  <w:style w:type="character" w:customStyle="1" w:styleId="FootnoteTextChar14">
    <w:name w:val="Footnote Text Char14"/>
    <w:basedOn w:val="a0"/>
    <w:uiPriority w:val="99"/>
    <w:semiHidden/>
    <w:rsid w:val="0037715A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37715A"/>
    <w:rPr>
      <w:rFonts w:cs="Times New Roman"/>
      <w:color w:val="00000A"/>
      <w:sz w:val="24"/>
      <w:szCs w:val="24"/>
    </w:rPr>
  </w:style>
  <w:style w:type="character" w:customStyle="1" w:styleId="TitleChar14">
    <w:name w:val="Title Char14"/>
    <w:basedOn w:val="a0"/>
    <w:uiPriority w:val="99"/>
    <w:rsid w:val="0037715A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37715A"/>
    <w:rPr>
      <w:rFonts w:cs="Times New Roman"/>
      <w:color w:val="00000A"/>
      <w:sz w:val="16"/>
      <w:szCs w:val="16"/>
    </w:rPr>
  </w:style>
  <w:style w:type="character" w:customStyle="1" w:styleId="12">
    <w:name w:val="Текст выноски Знак1"/>
    <w:basedOn w:val="a0"/>
    <w:link w:val="a8"/>
    <w:uiPriority w:val="99"/>
    <w:semiHidden/>
    <w:locked/>
    <w:rsid w:val="0037715A"/>
    <w:rPr>
      <w:rFonts w:cs="Times New Roman"/>
      <w:color w:val="00000A"/>
      <w:sz w:val="2"/>
    </w:rPr>
  </w:style>
  <w:style w:type="paragraph" w:customStyle="1" w:styleId="af0">
    <w:name w:val="Заголовок"/>
    <w:basedOn w:val="a"/>
    <w:next w:val="aa"/>
    <w:uiPriority w:val="99"/>
    <w:rsid w:val="003771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9"/>
    <w:uiPriority w:val="99"/>
    <w:rsid w:val="0037715A"/>
    <w:pPr>
      <w:spacing w:after="140" w:line="288" w:lineRule="auto"/>
    </w:pPr>
  </w:style>
  <w:style w:type="character" w:customStyle="1" w:styleId="BodyTextChar15">
    <w:name w:val="Body Text Char15"/>
    <w:basedOn w:val="a0"/>
    <w:link w:val="aa"/>
    <w:uiPriority w:val="99"/>
    <w:semiHidden/>
    <w:rsid w:val="009242A2"/>
    <w:rPr>
      <w:color w:val="00000A"/>
      <w:sz w:val="24"/>
      <w:szCs w:val="24"/>
    </w:rPr>
  </w:style>
  <w:style w:type="paragraph" w:styleId="af1">
    <w:name w:val="List"/>
    <w:basedOn w:val="aa"/>
    <w:uiPriority w:val="99"/>
    <w:rsid w:val="0037715A"/>
    <w:rPr>
      <w:rFonts w:cs="Mangal"/>
    </w:rPr>
  </w:style>
  <w:style w:type="paragraph" w:styleId="af2">
    <w:name w:val="caption"/>
    <w:basedOn w:val="a"/>
    <w:uiPriority w:val="99"/>
    <w:qFormat/>
    <w:rsid w:val="0037715A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rsid w:val="0037715A"/>
    <w:pPr>
      <w:ind w:left="240" w:hanging="240"/>
    </w:pPr>
  </w:style>
  <w:style w:type="paragraph" w:styleId="af3">
    <w:name w:val="index heading"/>
    <w:basedOn w:val="a"/>
    <w:uiPriority w:val="99"/>
    <w:rsid w:val="0037715A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37715A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0">
    <w:name w:val="Body Text Indent 2"/>
    <w:basedOn w:val="a"/>
    <w:link w:val="22"/>
    <w:uiPriority w:val="99"/>
    <w:rsid w:val="0037715A"/>
    <w:pPr>
      <w:spacing w:after="120" w:line="480" w:lineRule="auto"/>
      <w:ind w:left="283"/>
    </w:pPr>
  </w:style>
  <w:style w:type="character" w:customStyle="1" w:styleId="BodyTextIndent2Char15">
    <w:name w:val="Body Text Indent 2 Char15"/>
    <w:basedOn w:val="a0"/>
    <w:link w:val="20"/>
    <w:uiPriority w:val="99"/>
    <w:semiHidden/>
    <w:rsid w:val="009242A2"/>
    <w:rPr>
      <w:color w:val="00000A"/>
      <w:sz w:val="24"/>
      <w:szCs w:val="24"/>
    </w:rPr>
  </w:style>
  <w:style w:type="paragraph" w:styleId="ab">
    <w:name w:val="header"/>
    <w:basedOn w:val="a"/>
    <w:link w:val="1"/>
    <w:uiPriority w:val="99"/>
    <w:rsid w:val="0037715A"/>
    <w:pPr>
      <w:tabs>
        <w:tab w:val="center" w:pos="4677"/>
        <w:tab w:val="right" w:pos="9355"/>
      </w:tabs>
    </w:pPr>
  </w:style>
  <w:style w:type="character" w:customStyle="1" w:styleId="HeaderChar15">
    <w:name w:val="Header Char15"/>
    <w:basedOn w:val="a0"/>
    <w:link w:val="ab"/>
    <w:uiPriority w:val="99"/>
    <w:semiHidden/>
    <w:rsid w:val="009242A2"/>
    <w:rPr>
      <w:color w:val="00000A"/>
      <w:sz w:val="24"/>
      <w:szCs w:val="24"/>
    </w:rPr>
  </w:style>
  <w:style w:type="paragraph" w:styleId="ac">
    <w:name w:val="footer"/>
    <w:basedOn w:val="a"/>
    <w:link w:val="10"/>
    <w:uiPriority w:val="99"/>
    <w:rsid w:val="0037715A"/>
    <w:pPr>
      <w:tabs>
        <w:tab w:val="center" w:pos="4677"/>
        <w:tab w:val="right" w:pos="9355"/>
      </w:tabs>
    </w:pPr>
  </w:style>
  <w:style w:type="character" w:customStyle="1" w:styleId="FooterChar15">
    <w:name w:val="Footer Char15"/>
    <w:basedOn w:val="a0"/>
    <w:link w:val="ac"/>
    <w:uiPriority w:val="99"/>
    <w:semiHidden/>
    <w:rsid w:val="009242A2"/>
    <w:rPr>
      <w:color w:val="00000A"/>
      <w:sz w:val="24"/>
      <w:szCs w:val="24"/>
    </w:rPr>
  </w:style>
  <w:style w:type="paragraph" w:styleId="ad">
    <w:name w:val="footnote text"/>
    <w:basedOn w:val="a"/>
    <w:link w:val="11"/>
    <w:uiPriority w:val="99"/>
    <w:rsid w:val="0037715A"/>
    <w:rPr>
      <w:sz w:val="20"/>
      <w:szCs w:val="20"/>
    </w:rPr>
  </w:style>
  <w:style w:type="character" w:customStyle="1" w:styleId="FootnoteTextChar15">
    <w:name w:val="Footnote Text Char15"/>
    <w:basedOn w:val="a0"/>
    <w:link w:val="ad"/>
    <w:uiPriority w:val="99"/>
    <w:semiHidden/>
    <w:rsid w:val="009242A2"/>
    <w:rPr>
      <w:color w:val="00000A"/>
      <w:sz w:val="20"/>
      <w:szCs w:val="20"/>
    </w:rPr>
  </w:style>
  <w:style w:type="paragraph" w:styleId="21">
    <w:name w:val="Body Text 2"/>
    <w:basedOn w:val="a"/>
    <w:link w:val="210"/>
    <w:uiPriority w:val="99"/>
    <w:rsid w:val="0037715A"/>
    <w:pPr>
      <w:spacing w:after="120" w:line="480" w:lineRule="auto"/>
    </w:pPr>
  </w:style>
  <w:style w:type="character" w:customStyle="1" w:styleId="BodyText2Char15">
    <w:name w:val="Body Text 2 Char15"/>
    <w:basedOn w:val="a0"/>
    <w:link w:val="21"/>
    <w:uiPriority w:val="99"/>
    <w:semiHidden/>
    <w:rsid w:val="009242A2"/>
    <w:rPr>
      <w:color w:val="00000A"/>
      <w:sz w:val="24"/>
      <w:szCs w:val="24"/>
    </w:rPr>
  </w:style>
  <w:style w:type="paragraph" w:styleId="af">
    <w:name w:val="Title"/>
    <w:basedOn w:val="a"/>
    <w:link w:val="ae"/>
    <w:uiPriority w:val="99"/>
    <w:qFormat/>
    <w:rsid w:val="0037715A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5">
    <w:name w:val="Title Char15"/>
    <w:basedOn w:val="a0"/>
    <w:link w:val="af"/>
    <w:uiPriority w:val="10"/>
    <w:rsid w:val="009242A2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37715A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37715A"/>
    <w:pPr>
      <w:spacing w:after="120"/>
      <w:ind w:left="283"/>
    </w:pPr>
    <w:rPr>
      <w:sz w:val="16"/>
      <w:szCs w:val="16"/>
    </w:rPr>
  </w:style>
  <w:style w:type="character" w:customStyle="1" w:styleId="BodyTextIndent3Char15">
    <w:name w:val="Body Text Indent 3 Char15"/>
    <w:basedOn w:val="a0"/>
    <w:link w:val="30"/>
    <w:uiPriority w:val="99"/>
    <w:semiHidden/>
    <w:rsid w:val="009242A2"/>
    <w:rPr>
      <w:color w:val="00000A"/>
      <w:sz w:val="16"/>
      <w:szCs w:val="16"/>
    </w:rPr>
  </w:style>
  <w:style w:type="paragraph" w:styleId="af4">
    <w:name w:val="No Spacing"/>
    <w:uiPriority w:val="99"/>
    <w:qFormat/>
    <w:rsid w:val="0037715A"/>
    <w:rPr>
      <w:rFonts w:ascii="Calibri" w:hAnsi="Calibri"/>
      <w:color w:val="00000A"/>
      <w:sz w:val="24"/>
      <w:szCs w:val="22"/>
      <w:lang w:eastAsia="en-US"/>
    </w:rPr>
  </w:style>
  <w:style w:type="paragraph" w:styleId="a8">
    <w:name w:val="Balloon Text"/>
    <w:basedOn w:val="a"/>
    <w:link w:val="12"/>
    <w:uiPriority w:val="99"/>
    <w:rsid w:val="0037715A"/>
    <w:rPr>
      <w:sz w:val="2"/>
      <w:szCs w:val="20"/>
    </w:rPr>
  </w:style>
  <w:style w:type="character" w:customStyle="1" w:styleId="BalloonTextChar15">
    <w:name w:val="Balloon Text Char15"/>
    <w:basedOn w:val="a0"/>
    <w:link w:val="a8"/>
    <w:uiPriority w:val="99"/>
    <w:semiHidden/>
    <w:rsid w:val="009242A2"/>
    <w:rPr>
      <w:color w:val="00000A"/>
      <w:sz w:val="0"/>
      <w:szCs w:val="0"/>
    </w:rPr>
  </w:style>
  <w:style w:type="paragraph" w:customStyle="1" w:styleId="af5">
    <w:name w:val="Содержимое таблицы"/>
    <w:basedOn w:val="a"/>
    <w:uiPriority w:val="99"/>
    <w:rsid w:val="0037715A"/>
  </w:style>
  <w:style w:type="paragraph" w:customStyle="1" w:styleId="af6">
    <w:name w:val="Заголовок таблицы"/>
    <w:basedOn w:val="af5"/>
    <w:uiPriority w:val="99"/>
    <w:rsid w:val="00377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Игорь</cp:lastModifiedBy>
  <cp:revision>3</cp:revision>
  <cp:lastPrinted>2019-06-03T06:23:00Z</cp:lastPrinted>
  <dcterms:created xsi:type="dcterms:W3CDTF">2019-06-03T06:24:00Z</dcterms:created>
  <dcterms:modified xsi:type="dcterms:W3CDTF">2019-06-18T06:17:00Z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