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Default="00DE4513" w:rsidP="00C56FBD">
      <w:pPr>
        <w:pStyle w:val="1"/>
        <w:ind w:left="0" w:firstLine="540"/>
        <w:jc w:val="center"/>
      </w:pPr>
      <w:r>
        <w:t>Республика Бурятия</w:t>
      </w:r>
    </w:p>
    <w:p w:rsidR="00DE4513" w:rsidRDefault="00DE4513" w:rsidP="00C56FBD">
      <w:pPr>
        <w:ind w:firstLine="540"/>
        <w:jc w:val="center"/>
      </w:pPr>
      <w:proofErr w:type="spellStart"/>
      <w:r>
        <w:rPr>
          <w:b/>
          <w:bCs/>
        </w:rPr>
        <w:t>Северо</w:t>
      </w:r>
      <w:r w:rsidR="00C56FBD">
        <w:rPr>
          <w:b/>
          <w:bCs/>
        </w:rPr>
        <w:t>-Б</w:t>
      </w:r>
      <w:r>
        <w:rPr>
          <w:b/>
          <w:bCs/>
        </w:rPr>
        <w:t>айкальский</w:t>
      </w:r>
      <w:proofErr w:type="spellEnd"/>
      <w:r>
        <w:rPr>
          <w:b/>
          <w:bCs/>
        </w:rPr>
        <w:t xml:space="preserve"> район</w:t>
      </w:r>
    </w:p>
    <w:p w:rsidR="00B23974" w:rsidRDefault="00DE4513" w:rsidP="00C56FBD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C56FBD">
        <w:rPr>
          <w:b/>
          <w:bCs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>
        <w:rPr>
          <w:b/>
          <w:bCs/>
        </w:rPr>
        <w:t xml:space="preserve"> </w:t>
      </w:r>
      <w:r w:rsidR="00DE4513">
        <w:rPr>
          <w:b/>
          <w:bCs/>
        </w:rPr>
        <w:t>"Байкальское эвенкийское"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Default="00DE4513" w:rsidP="00DE4513">
      <w:pPr>
        <w:ind w:firstLine="540"/>
        <w:jc w:val="center"/>
      </w:pPr>
      <w:r>
        <w:rPr>
          <w:b/>
          <w:bCs/>
        </w:rPr>
        <w:t xml:space="preserve">Постановление № </w:t>
      </w:r>
      <w:r w:rsidR="00AC4EC0">
        <w:rPr>
          <w:b/>
          <w:bCs/>
        </w:rPr>
        <w:t>14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Default="00C56FBD" w:rsidP="00DE4513">
      <w:pPr>
        <w:jc w:val="both"/>
        <w:rPr>
          <w:b/>
        </w:rPr>
      </w:pPr>
      <w:r>
        <w:rPr>
          <w:b/>
        </w:rPr>
        <w:t>«</w:t>
      </w:r>
      <w:r w:rsidR="00AC4EC0">
        <w:rPr>
          <w:b/>
        </w:rPr>
        <w:t>13» ма</w:t>
      </w:r>
      <w:r w:rsidR="00723CE9">
        <w:rPr>
          <w:b/>
        </w:rPr>
        <w:t>я</w:t>
      </w:r>
      <w:r>
        <w:rPr>
          <w:b/>
        </w:rPr>
        <w:t xml:space="preserve"> 2019 </w:t>
      </w:r>
      <w:r w:rsidR="00DE4513">
        <w:rPr>
          <w:b/>
        </w:rPr>
        <w:t xml:space="preserve">г.                                                                                 </w:t>
      </w:r>
      <w:r w:rsidR="00AC4EC0">
        <w:rPr>
          <w:b/>
        </w:rPr>
        <w:t xml:space="preserve">                         с</w:t>
      </w:r>
      <w:proofErr w:type="gramStart"/>
      <w:r w:rsidR="00AC4EC0">
        <w:rPr>
          <w:b/>
        </w:rPr>
        <w:t>.Б</w:t>
      </w:r>
      <w:proofErr w:type="gramEnd"/>
      <w:r w:rsidR="00AC4EC0">
        <w:rPr>
          <w:b/>
        </w:rPr>
        <w:t>айкальское</w:t>
      </w:r>
    </w:p>
    <w:p w:rsidR="00AC4EC0" w:rsidRDefault="00AC4EC0" w:rsidP="00DE4513">
      <w:pPr>
        <w:jc w:val="both"/>
        <w:rPr>
          <w:b/>
        </w:rPr>
      </w:pPr>
    </w:p>
    <w:p w:rsidR="00AC4EC0" w:rsidRPr="00AC4EC0" w:rsidRDefault="00AC4EC0" w:rsidP="00B10A14">
      <w:pPr>
        <w:pStyle w:val="a7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AC4EC0">
        <w:rPr>
          <w:b/>
          <w:bCs/>
          <w:color w:val="000000"/>
        </w:rPr>
        <w:t xml:space="preserve">Об утверждении порядка уведомления о возникновении личной заинтересованности, которая приводит или может привести к конфликту интересов, муниципальными служащими администрации </w:t>
      </w:r>
      <w:r w:rsidRPr="00AC4EC0">
        <w:rPr>
          <w:b/>
          <w:color w:val="000000"/>
        </w:rPr>
        <w:t>муниципального образования сельского поселения «</w:t>
      </w:r>
      <w:r w:rsidRPr="00AC4EC0">
        <w:rPr>
          <w:b/>
          <w:bCs/>
          <w:color w:val="000000"/>
        </w:rPr>
        <w:t>Байкальское эвенкийское</w:t>
      </w:r>
      <w:r w:rsidRPr="00AC4EC0">
        <w:rPr>
          <w:b/>
          <w:color w:val="000000"/>
        </w:rPr>
        <w:t>»</w:t>
      </w:r>
    </w:p>
    <w:p w:rsidR="00AC4EC0" w:rsidRPr="00AC4EC0" w:rsidRDefault="00AC4EC0" w:rsidP="00AC4EC0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AC4EC0">
        <w:rPr>
          <w:color w:val="000000"/>
        </w:rPr>
        <w:t> </w:t>
      </w:r>
    </w:p>
    <w:p w:rsidR="00AC4EC0" w:rsidRPr="00AC4EC0" w:rsidRDefault="00AC4EC0" w:rsidP="00AC4EC0">
      <w:pPr>
        <w:pStyle w:val="a7"/>
        <w:spacing w:before="0" w:beforeAutospacing="0" w:after="0" w:afterAutospacing="0"/>
        <w:ind w:firstLine="567"/>
        <w:jc w:val="both"/>
      </w:pPr>
      <w:r w:rsidRPr="00AC4EC0">
        <w:t>В соответствии с Федеральными законами </w:t>
      </w:r>
      <w:hyperlink r:id="rId6" w:tgtFrame="_blank" w:history="1">
        <w:r w:rsidRPr="00AC4EC0">
          <w:rPr>
            <w:rStyle w:val="hyperlink"/>
          </w:rPr>
          <w:t>от 02.03.2007 года № 25-ФЗ</w:t>
        </w:r>
      </w:hyperlink>
      <w:r w:rsidRPr="00AC4EC0">
        <w:t> «О муниципальной службе в Российской Федерации», </w:t>
      </w:r>
      <w:hyperlink r:id="rId7" w:tgtFrame="_blank" w:history="1">
        <w:r w:rsidRPr="00AC4EC0">
          <w:rPr>
            <w:rStyle w:val="hyperlink"/>
          </w:rPr>
          <w:t>от 25.12.2008 года № 273-ФЗ</w:t>
        </w:r>
      </w:hyperlink>
      <w:r w:rsidRPr="00AC4EC0">
        <w:t> «О противодействии коррупции» с целью активизации работы по противодействию коррупции в администрации муниципального образования сельского поселения «</w:t>
      </w:r>
      <w:proofErr w:type="gramStart"/>
      <w:r w:rsidRPr="00AC4EC0">
        <w:rPr>
          <w:bCs/>
        </w:rPr>
        <w:t>Байкальское</w:t>
      </w:r>
      <w:proofErr w:type="gramEnd"/>
      <w:r w:rsidRPr="00AC4EC0">
        <w:rPr>
          <w:bCs/>
        </w:rPr>
        <w:t xml:space="preserve"> эвенкийское</w:t>
      </w:r>
      <w:r w:rsidRPr="00AC4EC0">
        <w:t>», </w:t>
      </w:r>
      <w:hyperlink r:id="rId8" w:tgtFrame="_blank" w:history="1">
        <w:r w:rsidRPr="00AC4EC0">
          <w:rPr>
            <w:rStyle w:val="hyperlink"/>
          </w:rPr>
          <w:t>Устава</w:t>
        </w:r>
      </w:hyperlink>
      <w:r w:rsidRPr="00AC4EC0">
        <w:t> муниципального образования сельского поселения «</w:t>
      </w:r>
      <w:r w:rsidRPr="00AC4EC0">
        <w:rPr>
          <w:bCs/>
        </w:rPr>
        <w:t>Байкальское эвенкийское</w:t>
      </w:r>
      <w:r w:rsidRPr="00AC4EC0">
        <w:t>», </w:t>
      </w:r>
      <w:r w:rsidRPr="00AC4EC0">
        <w:rPr>
          <w:rStyle w:val="a00"/>
          <w:b/>
          <w:shd w:val="clear" w:color="auto" w:fill="FFFFFF"/>
        </w:rPr>
        <w:t>ПОСТАНОВЛЯЮ:</w:t>
      </w:r>
    </w:p>
    <w:p w:rsidR="00AC4EC0" w:rsidRPr="00AC4EC0" w:rsidRDefault="00AC4EC0" w:rsidP="00AC4EC0">
      <w:pPr>
        <w:pStyle w:val="a7"/>
        <w:spacing w:before="0" w:beforeAutospacing="0" w:after="0" w:afterAutospacing="0"/>
        <w:ind w:firstLine="567"/>
        <w:jc w:val="both"/>
      </w:pPr>
      <w:r w:rsidRPr="00AC4EC0">
        <w:t>1. Утвердить Порядок уведомления о возникновении личной заинтересованности, которая приводит или может привести к конфликту интересов, муниципальными служащими Администрации муниципального образования сельского поселения «</w:t>
      </w:r>
      <w:r w:rsidRPr="00AC4EC0">
        <w:rPr>
          <w:bCs/>
        </w:rPr>
        <w:t>Байкальское эвенкийское</w:t>
      </w:r>
      <w:r w:rsidRPr="00AC4EC0">
        <w:t>» (прилагается).</w:t>
      </w:r>
    </w:p>
    <w:p w:rsidR="00AC4EC0" w:rsidRPr="00AC4EC0" w:rsidRDefault="00AC4EC0" w:rsidP="00AC4EC0">
      <w:pPr>
        <w:pStyle w:val="a7"/>
        <w:spacing w:before="0" w:beforeAutospacing="0" w:after="0" w:afterAutospacing="0"/>
        <w:ind w:firstLine="567"/>
        <w:jc w:val="both"/>
      </w:pPr>
      <w:r w:rsidRPr="00AC4EC0">
        <w:t>2.  </w:t>
      </w:r>
      <w:r>
        <w:t>Должностным лицам</w:t>
      </w:r>
      <w:r w:rsidRPr="00AC4EC0">
        <w:t xml:space="preserve"> муниципального образования сельского поселения «</w:t>
      </w:r>
      <w:r w:rsidRPr="00AC4EC0">
        <w:rPr>
          <w:bCs/>
        </w:rPr>
        <w:t>Байкальское эвенкийское</w:t>
      </w:r>
      <w:r w:rsidRPr="00AC4EC0">
        <w:t>» руководствоваться н</w:t>
      </w:r>
      <w:r>
        <w:t>астоящим П</w:t>
      </w:r>
      <w:r w:rsidRPr="00AC4EC0">
        <w:t>остановлением при разработке Порядка уведомления о возникновении личной заинтересованности, которая приводит или может привести к конфликту интересов, муниципальными служащими.</w:t>
      </w:r>
    </w:p>
    <w:p w:rsidR="00AC4EC0" w:rsidRPr="00AC4EC0" w:rsidRDefault="00AC4EC0" w:rsidP="00AC4EC0">
      <w:pPr>
        <w:pStyle w:val="a7"/>
        <w:spacing w:before="0" w:beforeAutospacing="0" w:after="0" w:afterAutospacing="0"/>
        <w:ind w:firstLine="567"/>
        <w:jc w:val="both"/>
      </w:pPr>
      <w:r w:rsidRPr="00AC4EC0">
        <w:t>3.</w:t>
      </w:r>
      <w:r>
        <w:t xml:space="preserve"> </w:t>
      </w:r>
      <w:r w:rsidRPr="00AC4EC0">
        <w:t xml:space="preserve">Настоящее постановление </w:t>
      </w:r>
      <w:r>
        <w:t>вступает в силу с момента  его подписания.</w:t>
      </w:r>
    </w:p>
    <w:p w:rsidR="00AC4EC0" w:rsidRPr="00AC4EC0" w:rsidRDefault="00AC4EC0" w:rsidP="00AC4EC0">
      <w:pPr>
        <w:pStyle w:val="a7"/>
        <w:spacing w:before="0" w:beforeAutospacing="0" w:after="0" w:afterAutospacing="0"/>
        <w:ind w:firstLine="567"/>
        <w:jc w:val="both"/>
      </w:pPr>
      <w:r w:rsidRPr="00AC4EC0">
        <w:t>4. Контроль выполнения настоящего постановления оставляю за собой</w:t>
      </w:r>
      <w:r>
        <w:t>.</w:t>
      </w:r>
    </w:p>
    <w:p w:rsidR="00AC4EC0" w:rsidRPr="00AC4EC0" w:rsidRDefault="00AC4EC0" w:rsidP="00AC4EC0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AC4EC0">
        <w:rPr>
          <w:color w:val="000000"/>
        </w:rPr>
        <w:t> </w:t>
      </w:r>
    </w:p>
    <w:p w:rsidR="00AC4EC0" w:rsidRPr="00AC4EC0" w:rsidRDefault="00AC4EC0" w:rsidP="00AC4EC0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AC4EC0">
        <w:rPr>
          <w:color w:val="000000"/>
        </w:rPr>
        <w:t> </w:t>
      </w:r>
    </w:p>
    <w:p w:rsidR="00AC4EC0" w:rsidRPr="00AC4EC0" w:rsidRDefault="00AC4EC0" w:rsidP="00AC4EC0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AC4EC0">
        <w:rPr>
          <w:b/>
          <w:color w:val="000000"/>
        </w:rPr>
        <w:t>Глава муниципального образования</w:t>
      </w:r>
    </w:p>
    <w:p w:rsidR="00AC4EC0" w:rsidRPr="00AC4EC0" w:rsidRDefault="00AC4EC0" w:rsidP="00AC4EC0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AC4EC0">
        <w:rPr>
          <w:b/>
          <w:color w:val="000000"/>
        </w:rPr>
        <w:t>сельского поселения «</w:t>
      </w:r>
      <w:proofErr w:type="gramStart"/>
      <w:r w:rsidRPr="00AC4EC0">
        <w:rPr>
          <w:b/>
          <w:bCs/>
          <w:color w:val="000000"/>
        </w:rPr>
        <w:t>Байкальское</w:t>
      </w:r>
      <w:proofErr w:type="gramEnd"/>
      <w:r w:rsidRPr="00AC4EC0">
        <w:rPr>
          <w:b/>
          <w:bCs/>
          <w:color w:val="000000"/>
        </w:rPr>
        <w:t xml:space="preserve"> эвенкийское</w:t>
      </w:r>
      <w:r w:rsidRPr="00AC4EC0">
        <w:rPr>
          <w:b/>
          <w:color w:val="000000"/>
        </w:rPr>
        <w:t>»                       </w:t>
      </w:r>
      <w:r>
        <w:rPr>
          <w:b/>
          <w:color w:val="000000"/>
        </w:rPr>
        <w:t xml:space="preserve">     </w:t>
      </w:r>
      <w:r w:rsidRPr="00AC4EC0">
        <w:rPr>
          <w:b/>
          <w:color w:val="000000"/>
        </w:rPr>
        <w:t>       И.М. Дорофеев</w:t>
      </w:r>
    </w:p>
    <w:p w:rsidR="00AC4EC0" w:rsidRPr="00AC4EC0" w:rsidRDefault="00AC4EC0" w:rsidP="00AC4EC0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</w:p>
    <w:p w:rsidR="00AC4EC0" w:rsidRPr="00AC4EC0" w:rsidRDefault="00AC4EC0" w:rsidP="00DE4513">
      <w:pPr>
        <w:jc w:val="both"/>
        <w:rPr>
          <w:b/>
        </w:rPr>
      </w:pPr>
    </w:p>
    <w:p w:rsidR="00DE4513" w:rsidRPr="00AC4EC0" w:rsidRDefault="00DE4513" w:rsidP="00DE4513">
      <w:pPr>
        <w:jc w:val="both"/>
        <w:rPr>
          <w:b/>
        </w:rPr>
      </w:pPr>
    </w:p>
    <w:p w:rsidR="00CD4425" w:rsidRDefault="00CD4425">
      <w:pPr>
        <w:rPr>
          <w:b/>
        </w:rPr>
      </w:pPr>
    </w:p>
    <w:p w:rsidR="00AC4EC0" w:rsidRDefault="00AC4EC0">
      <w:pPr>
        <w:rPr>
          <w:b/>
        </w:rPr>
      </w:pPr>
    </w:p>
    <w:p w:rsidR="00AC4EC0" w:rsidRDefault="00AC4EC0">
      <w:pPr>
        <w:rPr>
          <w:b/>
        </w:rPr>
      </w:pPr>
    </w:p>
    <w:p w:rsidR="00AC4EC0" w:rsidRDefault="00AC4EC0">
      <w:pPr>
        <w:rPr>
          <w:b/>
        </w:rPr>
      </w:pPr>
    </w:p>
    <w:p w:rsidR="00AC4EC0" w:rsidRDefault="00AC4EC0">
      <w:pPr>
        <w:rPr>
          <w:b/>
        </w:rPr>
      </w:pPr>
    </w:p>
    <w:p w:rsidR="00AC4EC0" w:rsidRDefault="00AC4EC0">
      <w:pPr>
        <w:rPr>
          <w:b/>
        </w:rPr>
      </w:pPr>
    </w:p>
    <w:p w:rsidR="00AC4EC0" w:rsidRDefault="00AC4EC0">
      <w:pPr>
        <w:rPr>
          <w:b/>
        </w:rPr>
      </w:pPr>
    </w:p>
    <w:p w:rsidR="00AC4EC0" w:rsidRDefault="00AC4EC0">
      <w:pPr>
        <w:rPr>
          <w:b/>
        </w:rPr>
      </w:pPr>
    </w:p>
    <w:p w:rsidR="00AC4EC0" w:rsidRDefault="00AC4EC0">
      <w:pPr>
        <w:rPr>
          <w:b/>
        </w:rPr>
      </w:pPr>
    </w:p>
    <w:p w:rsidR="00AC4EC0" w:rsidRDefault="00AC4EC0">
      <w:pPr>
        <w:rPr>
          <w:b/>
        </w:rPr>
      </w:pPr>
    </w:p>
    <w:p w:rsidR="00AC4EC0" w:rsidRDefault="00AC4EC0">
      <w:pPr>
        <w:rPr>
          <w:b/>
        </w:rPr>
      </w:pPr>
    </w:p>
    <w:p w:rsidR="00AC4EC0" w:rsidRDefault="00AC4EC0">
      <w:pPr>
        <w:rPr>
          <w:b/>
        </w:rPr>
      </w:pPr>
    </w:p>
    <w:p w:rsidR="00AC4EC0" w:rsidRDefault="00AC4EC0">
      <w:pPr>
        <w:rPr>
          <w:b/>
        </w:rPr>
      </w:pPr>
    </w:p>
    <w:p w:rsidR="00AC4EC0" w:rsidRDefault="00AC4EC0" w:rsidP="00AC4EC0">
      <w:pPr>
        <w:jc w:val="right"/>
        <w:rPr>
          <w:b/>
        </w:rPr>
      </w:pPr>
      <w:proofErr w:type="gramStart"/>
      <w:r>
        <w:rPr>
          <w:b/>
        </w:rPr>
        <w:t>Утвержден</w:t>
      </w:r>
      <w:proofErr w:type="gramEnd"/>
      <w:r>
        <w:rPr>
          <w:b/>
        </w:rPr>
        <w:t xml:space="preserve"> Постановлением</w:t>
      </w:r>
    </w:p>
    <w:p w:rsidR="00AC4EC0" w:rsidRDefault="00AC4EC0" w:rsidP="00AC4EC0">
      <w:pPr>
        <w:jc w:val="right"/>
        <w:rPr>
          <w:b/>
        </w:rPr>
      </w:pPr>
      <w:r>
        <w:rPr>
          <w:b/>
        </w:rPr>
        <w:t>Администрации МО СП «Байкальское эвенкийское»</w:t>
      </w:r>
    </w:p>
    <w:p w:rsidR="00AC4EC0" w:rsidRDefault="00AC4EC0" w:rsidP="00AC4EC0">
      <w:pPr>
        <w:jc w:val="right"/>
        <w:rPr>
          <w:b/>
        </w:rPr>
      </w:pPr>
      <w:r>
        <w:rPr>
          <w:b/>
        </w:rPr>
        <w:t>от 13.05.2019г. № 14</w:t>
      </w:r>
    </w:p>
    <w:p w:rsidR="00AC4EC0" w:rsidRDefault="00AC4EC0" w:rsidP="00AC4EC0">
      <w:pPr>
        <w:jc w:val="right"/>
        <w:rPr>
          <w:b/>
        </w:rPr>
      </w:pPr>
    </w:p>
    <w:p w:rsidR="00AC4EC0" w:rsidRPr="00AC4EC0" w:rsidRDefault="00AC4EC0" w:rsidP="00AC4EC0">
      <w:pPr>
        <w:pStyle w:val="a7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AC4EC0">
        <w:rPr>
          <w:b/>
          <w:bCs/>
          <w:sz w:val="22"/>
          <w:szCs w:val="22"/>
        </w:rPr>
        <w:t>ПОРЯДОК</w:t>
      </w:r>
    </w:p>
    <w:p w:rsidR="00AC4EC0" w:rsidRPr="00AC4EC0" w:rsidRDefault="00AC4EC0" w:rsidP="00AC4EC0">
      <w:pPr>
        <w:jc w:val="center"/>
        <w:rPr>
          <w:sz w:val="20"/>
          <w:szCs w:val="22"/>
        </w:rPr>
      </w:pPr>
      <w:r w:rsidRPr="00AC4EC0">
        <w:rPr>
          <w:bCs/>
          <w:sz w:val="20"/>
          <w:szCs w:val="22"/>
        </w:rPr>
        <w:t xml:space="preserve">уведомления о возникновении личной заинтересованности, которая приводит или может привести к конфликту интересов, муниципальными служащими администрации </w:t>
      </w:r>
      <w:r w:rsidRPr="00AC4EC0">
        <w:rPr>
          <w:sz w:val="20"/>
          <w:szCs w:val="22"/>
        </w:rPr>
        <w:t>муниципального образования сельского поселения «</w:t>
      </w:r>
      <w:r w:rsidRPr="00AC4EC0">
        <w:rPr>
          <w:bCs/>
          <w:sz w:val="20"/>
          <w:szCs w:val="22"/>
        </w:rPr>
        <w:t>байкальское эвенкийское</w:t>
      </w:r>
      <w:r w:rsidRPr="00AC4EC0">
        <w:rPr>
          <w:sz w:val="20"/>
          <w:szCs w:val="22"/>
        </w:rPr>
        <w:t>»</w:t>
      </w:r>
    </w:p>
    <w:p w:rsidR="00AC4EC0" w:rsidRPr="00AC4EC0" w:rsidRDefault="00AC4EC0" w:rsidP="00AC4EC0">
      <w:pPr>
        <w:jc w:val="center"/>
      </w:pP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 xml:space="preserve">1. </w:t>
      </w:r>
      <w:proofErr w:type="gramStart"/>
      <w:r w:rsidRPr="00AC4EC0">
        <w:rPr>
          <w:color w:val="000000"/>
        </w:rPr>
        <w:t>Настоящий Порядок разработан в соответствии с пунктом 2 статьи 11 Федерального закона </w:t>
      </w:r>
      <w:hyperlink r:id="rId9" w:tgtFrame="_blank" w:history="1">
        <w:r w:rsidRPr="00AC4EC0">
          <w:rPr>
            <w:rStyle w:val="hyperlink"/>
            <w:color w:val="0000FF"/>
          </w:rPr>
          <w:t>от 28.12.2008 года № 273-ФЗ</w:t>
        </w:r>
      </w:hyperlink>
      <w:r w:rsidRPr="00AC4EC0">
        <w:rPr>
          <w:color w:val="000000"/>
        </w:rPr>
        <w:t> «О противодействии коррупции», подпунктом 11 пункта 1 статьи 12 Федерального закона </w:t>
      </w:r>
      <w:hyperlink r:id="rId10" w:tgtFrame="_blank" w:history="1">
        <w:r w:rsidRPr="00AC4EC0">
          <w:rPr>
            <w:rStyle w:val="hyperlink"/>
            <w:color w:val="0000FF"/>
          </w:rPr>
          <w:t>от 02.03.2007 года № 25-ФЗ</w:t>
        </w:r>
      </w:hyperlink>
      <w:r w:rsidRPr="00AC4EC0">
        <w:rPr>
          <w:color w:val="000000"/>
        </w:rPr>
        <w:t> «О муниципальной службе в Российской Федерации» и в целях обеспечения реализации, предусмотренной в федеральных законах обязанности муниципального служащего уведомлять в письменной форме своего непосредственного руководителя о личной заинтересованности при</w:t>
      </w:r>
      <w:proofErr w:type="gramEnd"/>
      <w:r w:rsidRPr="00AC4EC0">
        <w:rPr>
          <w:color w:val="000000"/>
        </w:rPr>
        <w:t xml:space="preserve"> исполнении должностных обязанностей, </w:t>
      </w:r>
      <w:proofErr w:type="gramStart"/>
      <w:r w:rsidRPr="00AC4EC0">
        <w:rPr>
          <w:color w:val="000000"/>
        </w:rPr>
        <w:t>которая</w:t>
      </w:r>
      <w:proofErr w:type="gramEnd"/>
      <w:r w:rsidRPr="00AC4EC0">
        <w:rPr>
          <w:color w:val="000000"/>
        </w:rPr>
        <w:t xml:space="preserve"> может привести к конфликту интересов, и принимать меры по предотвращению подобного конфликта, и определяет:</w:t>
      </w:r>
    </w:p>
    <w:p w:rsidR="00EC352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1.1.</w:t>
      </w:r>
      <w:r w:rsidRPr="00AC4EC0">
        <w:rPr>
          <w:color w:val="000000"/>
        </w:rPr>
        <w:t xml:space="preserve"> порядок уведомления о возникновении личной заинтересованности, которая приводит или может привести к конфликту интересов (далее - уведомление), муниципальными служащими администрации муниципального образования сельского поселения «</w:t>
      </w:r>
      <w:r w:rsidRPr="00AC4EC0">
        <w:rPr>
          <w:bCs/>
          <w:color w:val="000000"/>
        </w:rPr>
        <w:t>Байкальское эвенкийское</w:t>
      </w:r>
      <w:r w:rsidRPr="00AC4EC0">
        <w:rPr>
          <w:color w:val="000000"/>
        </w:rPr>
        <w:t xml:space="preserve">», установленные в целях непосредственного </w:t>
      </w:r>
      <w:proofErr w:type="gramStart"/>
      <w:r w:rsidRPr="00AC4EC0">
        <w:rPr>
          <w:color w:val="000000"/>
        </w:rPr>
        <w:t>обеспечения исполнения полномочий главы муниципального образования сельского</w:t>
      </w:r>
      <w:proofErr w:type="gramEnd"/>
      <w:r w:rsidRPr="00AC4EC0">
        <w:rPr>
          <w:color w:val="000000"/>
        </w:rPr>
        <w:t xml:space="preserve"> поселения «</w:t>
      </w:r>
      <w:r w:rsidRPr="00AC4EC0">
        <w:rPr>
          <w:bCs/>
          <w:color w:val="000000"/>
        </w:rPr>
        <w:t>Байкальское эвенкийское</w:t>
      </w:r>
      <w:r w:rsidRPr="00AC4EC0">
        <w:rPr>
          <w:color w:val="000000"/>
        </w:rPr>
        <w:t>» (далее - муниципальные служащие);</w:t>
      </w:r>
    </w:p>
    <w:p w:rsidR="00AC4EC0" w:rsidRPr="00AC4EC0" w:rsidRDefault="00EC352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1.2. </w:t>
      </w:r>
      <w:r w:rsidR="00AC4EC0" w:rsidRPr="00AC4EC0">
        <w:rPr>
          <w:color w:val="000000"/>
        </w:rPr>
        <w:t xml:space="preserve"> перечень сведений, содержащихся в таких уведомлениях;</w:t>
      </w:r>
    </w:p>
    <w:p w:rsidR="00AC4EC0" w:rsidRPr="00AC4EC0" w:rsidRDefault="00293687" w:rsidP="00293687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1.3.</w:t>
      </w:r>
      <w:r w:rsidR="00AC4EC0" w:rsidRPr="00AC4EC0">
        <w:rPr>
          <w:color w:val="000000"/>
        </w:rPr>
        <w:t xml:space="preserve"> порядок регистрации этих уведомлений и организацию мер по предотвращению или урегулированию конфликта интересов.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2. Под конфликтом интересов в настоящем Порядке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3. </w:t>
      </w:r>
      <w:bookmarkStart w:id="0" w:name="Par47"/>
      <w:bookmarkEnd w:id="0"/>
      <w:proofErr w:type="gramStart"/>
      <w:r w:rsidRPr="00AC4EC0">
        <w:rPr>
          <w:color w:val="000000"/>
        </w:rPr>
        <w:t>В части 2 настоящего Порядка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2 настоящего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AC4EC0">
        <w:rPr>
          <w:color w:val="000000"/>
        </w:rPr>
        <w:t>, детьми супругов и супругами детей), гражданами или организациями, с которыми лицо, указанное в части 2 настоящего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4. Муниципальный служащий обязан в письменной форме уведомить о возникновении личной заинтересованности, которая приводит или может привести к конфликту интересов, главу муниципального образования сельского поселения «</w:t>
      </w:r>
      <w:r w:rsidRPr="00AC4EC0">
        <w:rPr>
          <w:bCs/>
          <w:color w:val="000000"/>
        </w:rPr>
        <w:t>Байкальское эвенкийское</w:t>
      </w:r>
      <w:r w:rsidRPr="00AC4EC0">
        <w:rPr>
          <w:color w:val="000000"/>
        </w:rPr>
        <w:t>», как только ему станет об этом известно.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5. 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главу муниципального образования сельского поселения «</w:t>
      </w:r>
      <w:r w:rsidRPr="00AC4EC0">
        <w:rPr>
          <w:bCs/>
          <w:color w:val="000000"/>
        </w:rPr>
        <w:t>Байкальское эвенкийское</w:t>
      </w:r>
      <w:proofErr w:type="gramStart"/>
      <w:r w:rsidRPr="00AC4EC0">
        <w:rPr>
          <w:color w:val="000000"/>
        </w:rPr>
        <w:t>»и</w:t>
      </w:r>
      <w:proofErr w:type="gramEnd"/>
      <w:r w:rsidRPr="00AC4EC0">
        <w:rPr>
          <w:color w:val="000000"/>
        </w:rPr>
        <w:t xml:space="preserve"> (или) кадровую службу, а по прибытии к месту прохождения муниципальной службы - оформить уведомление.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lastRenderedPageBreak/>
        <w:t>6. Невыполнение муниципальным служащим обязанности, предусмотренной пунктом 4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7. Информирование муниципальным служащим главу муниципального образования сельского поселения «</w:t>
      </w:r>
      <w:r w:rsidRPr="00AC4EC0">
        <w:rPr>
          <w:bCs/>
          <w:color w:val="000000"/>
        </w:rPr>
        <w:t>Байкальское эвенкийское</w:t>
      </w:r>
      <w:r w:rsidRPr="00AC4EC0">
        <w:rPr>
          <w:color w:val="000000"/>
        </w:rPr>
        <w:t>» 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уведомления согласно Приложению № 1 к настоящему Порядку.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8. Уведомление должно содержать сведения:</w:t>
      </w:r>
    </w:p>
    <w:p w:rsidR="00AC4EC0" w:rsidRPr="00AC4EC0" w:rsidRDefault="00293687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8.1.</w:t>
      </w:r>
      <w:r w:rsidR="00AC4EC0" w:rsidRPr="00AC4EC0">
        <w:rPr>
          <w:color w:val="000000"/>
        </w:rPr>
        <w:t xml:space="preserve"> о муниципальном служащем, составившем уведомление (фамилия, имя, отчество, замещаемая должность);</w:t>
      </w:r>
    </w:p>
    <w:p w:rsidR="00AC4EC0" w:rsidRPr="00AC4EC0" w:rsidRDefault="00293687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8.2.</w:t>
      </w:r>
      <w:r w:rsidR="00AC4EC0" w:rsidRPr="00AC4EC0">
        <w:rPr>
          <w:color w:val="000000"/>
        </w:rPr>
        <w:t xml:space="preserve"> описание личной заинтересованности, которая приводит или может привести к возникновению конфликта интересов;</w:t>
      </w:r>
    </w:p>
    <w:p w:rsidR="00AC4EC0" w:rsidRPr="00AC4EC0" w:rsidRDefault="00293687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8.3.</w:t>
      </w:r>
      <w:r w:rsidR="00AC4EC0" w:rsidRPr="00AC4EC0">
        <w:rPr>
          <w:color w:val="000000"/>
        </w:rPr>
        <w:t xml:space="preserve">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AC4EC0" w:rsidRPr="00AC4EC0" w:rsidRDefault="00293687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8.4.</w:t>
      </w:r>
      <w:r w:rsidR="00AC4EC0" w:rsidRPr="00AC4EC0">
        <w:rPr>
          <w:color w:val="000000"/>
        </w:rPr>
        <w:t xml:space="preserve"> предложения по урегулированию конфликта интересов.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Уведомление подписывается муниципальным служащим с указанием даты составления уведомления.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proofErr w:type="gramStart"/>
      <w:r w:rsidRPr="00AC4EC0">
        <w:rPr>
          <w:color w:val="000000"/>
        </w:rPr>
        <w:t>9.Уведомление подается муниципальным служащим главе администрации муниципального образования сельского поселения «</w:t>
      </w:r>
      <w:r w:rsidRPr="00AC4EC0">
        <w:rPr>
          <w:bCs/>
          <w:color w:val="000000"/>
        </w:rPr>
        <w:t>Байкальское эвенкийское</w:t>
      </w:r>
      <w:r w:rsidRPr="00AC4EC0">
        <w:rPr>
          <w:color w:val="000000"/>
        </w:rPr>
        <w:t>» либо направляется в его адрес почтовым отправлением (в том числе заказным)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N 2 к настоящему Порядку.</w:t>
      </w:r>
      <w:proofErr w:type="gramEnd"/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10.</w:t>
      </w:r>
      <w:r w:rsidR="00293687">
        <w:rPr>
          <w:color w:val="000000"/>
        </w:rPr>
        <w:t xml:space="preserve"> </w:t>
      </w:r>
      <w:r w:rsidRPr="00AC4EC0">
        <w:rPr>
          <w:color w:val="000000"/>
        </w:rPr>
        <w:t>Глава администрации муниципального образования сельского поселения «</w:t>
      </w:r>
      <w:r w:rsidRPr="00AC4EC0">
        <w:rPr>
          <w:bCs/>
          <w:color w:val="000000"/>
        </w:rPr>
        <w:t>Байкальское эвенкийское</w:t>
      </w:r>
      <w:r w:rsidRPr="00AC4EC0">
        <w:rPr>
          <w:color w:val="000000"/>
        </w:rPr>
        <w:t>» передает в комиссию по соблюдению требований к служебному поведению муниципальных служащих муниципального образования «</w:t>
      </w:r>
      <w:proofErr w:type="spellStart"/>
      <w:r w:rsidRPr="00AC4EC0">
        <w:rPr>
          <w:color w:val="000000"/>
        </w:rPr>
        <w:t>Северо-Байкальский</w:t>
      </w:r>
      <w:proofErr w:type="spellEnd"/>
      <w:r w:rsidRPr="00AC4EC0">
        <w:rPr>
          <w:color w:val="000000"/>
        </w:rPr>
        <w:t xml:space="preserve"> район» и урегулированию конфликтов интересов в органах местного самоуправления муниципального образования «</w:t>
      </w:r>
      <w:proofErr w:type="spellStart"/>
      <w:r w:rsidRPr="00AC4EC0">
        <w:rPr>
          <w:color w:val="000000"/>
        </w:rPr>
        <w:t>Северо-Байкальский</w:t>
      </w:r>
      <w:proofErr w:type="spellEnd"/>
      <w:r w:rsidRPr="00AC4EC0">
        <w:rPr>
          <w:color w:val="000000"/>
        </w:rPr>
        <w:t xml:space="preserve"> район» (далее комиссия) поступившие уведомления в день их регистрации.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11. Для дополнительного выяснения обстоятельств, содержащихся в уведомлении, по решению комиссии может проводиться проверка лицом, ответственным за профилактику коррупционных и иных правонарушений администрации муниципального образования «</w:t>
      </w:r>
      <w:proofErr w:type="spellStart"/>
      <w:r w:rsidRPr="00AC4EC0">
        <w:rPr>
          <w:color w:val="000000"/>
        </w:rPr>
        <w:t>Северо-Байкальский</w:t>
      </w:r>
      <w:proofErr w:type="spellEnd"/>
      <w:r w:rsidRPr="00AC4EC0">
        <w:rPr>
          <w:color w:val="000000"/>
        </w:rPr>
        <w:t xml:space="preserve"> район </w:t>
      </w:r>
      <w:proofErr w:type="spellStart"/>
      <w:proofErr w:type="gramStart"/>
      <w:r w:rsidRPr="00AC4EC0">
        <w:rPr>
          <w:color w:val="000000"/>
        </w:rPr>
        <w:t>район</w:t>
      </w:r>
      <w:proofErr w:type="spellEnd"/>
      <w:proofErr w:type="gramEnd"/>
      <w:r w:rsidRPr="00AC4EC0">
        <w:rPr>
          <w:color w:val="000000"/>
        </w:rPr>
        <w:t>».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Муниципальный служащий, направивший уведомление, в ходе проведения проверки имеет право: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1) давать устные и письменные объяснения, представлять заявления и иные документы;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12. Глава муниципального образования сельского поселения «</w:t>
      </w:r>
      <w:r w:rsidRPr="00AC4EC0">
        <w:rPr>
          <w:bCs/>
          <w:color w:val="000000"/>
        </w:rPr>
        <w:t>Байкальское эвенкийское</w:t>
      </w:r>
      <w:r w:rsidRPr="00AC4EC0">
        <w:rPr>
          <w:color w:val="000000"/>
        </w:rPr>
        <w:t>» с учетом решения комиссии,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конфликта интересов.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lastRenderedPageBreak/>
        <w:t>13. Глава муниципального образования сельского поселения «</w:t>
      </w:r>
      <w:r w:rsidRPr="00AC4EC0">
        <w:rPr>
          <w:bCs/>
          <w:color w:val="000000"/>
        </w:rPr>
        <w:t>Байкальское эвенкийское</w:t>
      </w:r>
      <w:r w:rsidRPr="00AC4EC0">
        <w:rPr>
          <w:color w:val="000000"/>
        </w:rPr>
        <w:t xml:space="preserve">»,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</w:t>
      </w:r>
      <w:proofErr w:type="gramStart"/>
      <w:r w:rsidRPr="00AC4EC0">
        <w:rPr>
          <w:color w:val="000000"/>
        </w:rPr>
        <w:t>обязан</w:t>
      </w:r>
      <w:proofErr w:type="gramEnd"/>
      <w:r w:rsidRPr="00AC4EC0">
        <w:rPr>
          <w:color w:val="000000"/>
        </w:rPr>
        <w:t xml:space="preserve"> принять меры по предотвращению или урегулированию конфликта интересов.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>14. </w:t>
      </w:r>
      <w:proofErr w:type="gramStart"/>
      <w:r w:rsidRPr="00AC4EC0">
        <w:rPr>
          <w:color w:val="000000"/>
        </w:rPr>
        <w:t>Комиссия обеспечивает информирование о принятом главой муниципального образования сельского поселения «</w:t>
      </w:r>
      <w:r w:rsidRPr="00AC4EC0">
        <w:rPr>
          <w:bCs/>
          <w:color w:val="000000"/>
        </w:rPr>
        <w:t>Байкальское эвенкийское</w:t>
      </w:r>
      <w:r w:rsidRPr="00AC4EC0">
        <w:rPr>
          <w:color w:val="000000"/>
        </w:rPr>
        <w:t>» решении лицо, представившее уведомление, в течение двух рабочих дней с момента принятия соответствующего решения.</w:t>
      </w:r>
      <w:proofErr w:type="gramEnd"/>
    </w:p>
    <w:p w:rsidR="00AC4EC0" w:rsidRPr="00AC4EC0" w:rsidRDefault="00AC4EC0" w:rsidP="00EC3520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4EC0">
        <w:rPr>
          <w:color w:val="000000"/>
        </w:rPr>
        <w:t xml:space="preserve">15. </w:t>
      </w:r>
      <w:proofErr w:type="gramStart"/>
      <w:r w:rsidRPr="00AC4EC0">
        <w:rPr>
          <w:color w:val="000000"/>
        </w:rPr>
        <w:t>Непринятие главой муниципального образования сельского поселения «</w:t>
      </w:r>
      <w:r w:rsidRPr="00AC4EC0">
        <w:rPr>
          <w:bCs/>
          <w:color w:val="000000"/>
        </w:rPr>
        <w:t>Байкальское эвенкийское</w:t>
      </w:r>
      <w:r w:rsidRPr="00AC4EC0">
        <w:rPr>
          <w:color w:val="000000"/>
        </w:rPr>
        <w:t>»,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AC4EC0" w:rsidRPr="00AC4EC0" w:rsidRDefault="00AC4EC0" w:rsidP="00EC3520">
      <w:pPr>
        <w:pStyle w:val="a7"/>
        <w:spacing w:before="0" w:beforeAutospacing="0" w:after="0" w:afterAutospacing="0"/>
        <w:ind w:firstLine="567"/>
        <w:jc w:val="right"/>
        <w:rPr>
          <w:color w:val="000000"/>
        </w:rPr>
      </w:pPr>
    </w:p>
    <w:p w:rsidR="00AC4EC0" w:rsidRDefault="00AC4EC0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C4EC0" w:rsidRDefault="00AC4EC0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B10A14" w:rsidRDefault="00B10A14" w:rsidP="00B10A14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93687" w:rsidRDefault="00293687" w:rsidP="00EC352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C4EC0" w:rsidRDefault="00AC4EC0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C4EC0" w:rsidRDefault="00AC4EC0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 w:type="textWrapping" w:clear="all"/>
      </w:r>
      <w:r w:rsidR="00B10A14">
        <w:rPr>
          <w:rFonts w:ascii="Arial" w:hAnsi="Arial" w:cs="Arial"/>
          <w:color w:val="000000"/>
        </w:rPr>
        <w:t>приложение № 1</w:t>
      </w:r>
    </w:p>
    <w:p w:rsidR="00AC4EC0" w:rsidRDefault="00B10A14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 настоящему порядку</w:t>
      </w:r>
    </w:p>
    <w:p w:rsidR="00AC4EC0" w:rsidRDefault="00B10A14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форма уведомления</w:t>
      </w:r>
    </w:p>
    <w:p w:rsidR="00B10A14" w:rsidRDefault="00B10A14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C4EC0" w:rsidRDefault="00AC4EC0" w:rsidP="00AC4EC0">
      <w:pPr>
        <w:pStyle w:val="consplusnonformat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Главе</w:t>
      </w:r>
    </w:p>
    <w:p w:rsidR="00AC4EC0" w:rsidRDefault="00AC4EC0" w:rsidP="00AC4EC0">
      <w:pPr>
        <w:pStyle w:val="consplusnonformat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</w:t>
      </w:r>
    </w:p>
    <w:p w:rsidR="00AC4EC0" w:rsidRPr="00293687" w:rsidRDefault="00AC4EC0" w:rsidP="00AC4EC0">
      <w:pPr>
        <w:pStyle w:val="consplusnonformat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293687">
        <w:rPr>
          <w:rFonts w:ascii="Arial" w:hAnsi="Arial" w:cs="Arial"/>
          <w:color w:val="000000"/>
          <w:sz w:val="16"/>
          <w:szCs w:val="16"/>
        </w:rPr>
        <w:t>(инициалы, фамилия в дательном падеже)</w:t>
      </w:r>
    </w:p>
    <w:p w:rsidR="00AC4EC0" w:rsidRDefault="00AC4EC0" w:rsidP="00AC4EC0">
      <w:pPr>
        <w:pStyle w:val="consplusnonformat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от _________________________________________</w:t>
      </w:r>
    </w:p>
    <w:p w:rsidR="00AC4EC0" w:rsidRPr="00293687" w:rsidRDefault="00AC4EC0" w:rsidP="00293687">
      <w:pPr>
        <w:pStyle w:val="consplusnonformat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293687">
        <w:rPr>
          <w:rFonts w:ascii="Arial" w:hAnsi="Arial" w:cs="Arial"/>
          <w:color w:val="000000"/>
          <w:sz w:val="16"/>
          <w:szCs w:val="16"/>
        </w:rPr>
        <w:t>( фамилия, инициалы муниципального служащего</w:t>
      </w:r>
      <w:r w:rsidR="00293687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293687">
        <w:rPr>
          <w:rFonts w:ascii="Arial" w:hAnsi="Arial" w:cs="Arial"/>
          <w:color w:val="000000"/>
          <w:sz w:val="16"/>
          <w:szCs w:val="16"/>
        </w:rPr>
        <w:t>в родительном падеже)</w:t>
      </w:r>
    </w:p>
    <w:p w:rsidR="00AC4EC0" w:rsidRDefault="00AC4EC0" w:rsidP="00AC4EC0">
      <w:pPr>
        <w:pStyle w:val="consplusnonformat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</w:t>
      </w:r>
    </w:p>
    <w:p w:rsidR="00AC4EC0" w:rsidRPr="00293687" w:rsidRDefault="00AC4EC0" w:rsidP="00AC4EC0">
      <w:pPr>
        <w:pStyle w:val="consplusnonformat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293687">
        <w:rPr>
          <w:rFonts w:ascii="Arial" w:hAnsi="Arial" w:cs="Arial"/>
          <w:color w:val="000000"/>
          <w:sz w:val="16"/>
          <w:szCs w:val="16"/>
        </w:rPr>
        <w:t>(наименование должности с указанием подразделения органа)</w:t>
      </w:r>
    </w:p>
    <w:p w:rsidR="00AC4EC0" w:rsidRDefault="00AC4EC0" w:rsidP="00AC4EC0">
      <w:pPr>
        <w:pStyle w:val="consplusnonformat"/>
        <w:spacing w:before="0" w:beforeAutospacing="0" w:after="0" w:afterAutospacing="0"/>
        <w:ind w:firstLine="567"/>
        <w:jc w:val="both"/>
        <w:rPr>
          <w:rFonts w:ascii="Courier New" w:hAnsi="Courier New" w:cs="Courier New"/>
          <w:color w:val="000000"/>
        </w:rPr>
      </w:pPr>
      <w:bookmarkStart w:id="1" w:name="Par91"/>
      <w:bookmarkEnd w:id="1"/>
      <w:r>
        <w:rPr>
          <w:rFonts w:ascii="Arial" w:hAnsi="Arial" w:cs="Arial"/>
          <w:color w:val="000000"/>
        </w:rPr>
        <w:t> </w:t>
      </w:r>
    </w:p>
    <w:p w:rsidR="00AC4EC0" w:rsidRPr="00293687" w:rsidRDefault="00293687" w:rsidP="00293687">
      <w:pPr>
        <w:pStyle w:val="consplusnonformat"/>
        <w:spacing w:before="0" w:beforeAutospacing="0" w:after="0" w:afterAutospacing="0"/>
        <w:ind w:firstLine="567"/>
        <w:jc w:val="center"/>
        <w:rPr>
          <w:color w:val="000000"/>
        </w:rPr>
      </w:pPr>
      <w:r w:rsidRPr="00293687">
        <w:rPr>
          <w:color w:val="000000"/>
        </w:rPr>
        <w:t>УВЕДОМЛЕНИЕ</w:t>
      </w:r>
    </w:p>
    <w:p w:rsidR="00AC4EC0" w:rsidRPr="00293687" w:rsidRDefault="00293687" w:rsidP="00293687">
      <w:pPr>
        <w:pStyle w:val="consplusnonformat"/>
        <w:spacing w:before="0" w:beforeAutospacing="0" w:after="0" w:afterAutospacing="0"/>
        <w:ind w:firstLine="567"/>
        <w:jc w:val="center"/>
        <w:rPr>
          <w:color w:val="000000"/>
        </w:rPr>
      </w:pPr>
      <w:r w:rsidRPr="00293687">
        <w:rPr>
          <w:color w:val="000000"/>
        </w:rPr>
        <w:t>о возникновении личной заинтересованности, которая приводит или может привести к конфликту интересов, муниципального служащего администрации муниципального образования сельское поселение «</w:t>
      </w:r>
      <w:r w:rsidRPr="00293687">
        <w:rPr>
          <w:bCs/>
          <w:color w:val="000000"/>
        </w:rPr>
        <w:t>байкальское эвенкийское</w:t>
      </w:r>
      <w:r w:rsidRPr="00293687">
        <w:rPr>
          <w:color w:val="000000"/>
        </w:rPr>
        <w:t>»</w:t>
      </w:r>
    </w:p>
    <w:p w:rsidR="00AC4EC0" w:rsidRDefault="00AC4EC0" w:rsidP="00AC4EC0">
      <w:pPr>
        <w:pStyle w:val="consplusnonformat"/>
        <w:spacing w:before="0" w:beforeAutospacing="0" w:after="0" w:afterAutospacing="0"/>
        <w:ind w:firstLine="567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C4EC0" w:rsidRDefault="00AC4EC0" w:rsidP="00AC4EC0">
      <w:pPr>
        <w:pStyle w:val="consplusnonformat"/>
        <w:spacing w:before="0" w:beforeAutospacing="0" w:after="0" w:afterAutospacing="0"/>
        <w:ind w:firstLine="567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Сообщаю, что:</w:t>
      </w:r>
    </w:p>
    <w:p w:rsidR="00AC4EC0" w:rsidRDefault="00AC4EC0" w:rsidP="00293687">
      <w:pPr>
        <w:pStyle w:val="consplusnonformat"/>
        <w:spacing w:before="0" w:beforeAutospacing="0" w:after="0" w:afterAutospacing="0"/>
        <w:ind w:firstLine="142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1. _______________________________________________________________</w:t>
      </w:r>
      <w:r w:rsidR="00293687">
        <w:rPr>
          <w:rFonts w:ascii="Arial" w:hAnsi="Arial" w:cs="Arial"/>
          <w:color w:val="000000"/>
        </w:rPr>
        <w:t>_______</w:t>
      </w:r>
      <w:r w:rsidR="00B10A14">
        <w:rPr>
          <w:rFonts w:ascii="Arial" w:hAnsi="Arial" w:cs="Arial"/>
          <w:color w:val="000000"/>
        </w:rPr>
        <w:t>____</w:t>
      </w:r>
    </w:p>
    <w:p w:rsidR="00AC4EC0" w:rsidRPr="00293687" w:rsidRDefault="00AC4EC0" w:rsidP="00AC4EC0">
      <w:pPr>
        <w:pStyle w:val="consplusnonformat"/>
        <w:spacing w:before="0" w:beforeAutospacing="0" w:after="0" w:afterAutospacing="0"/>
        <w:ind w:firstLine="567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293687">
        <w:rPr>
          <w:rFonts w:ascii="Arial" w:hAnsi="Arial" w:cs="Arial"/>
          <w:color w:val="000000"/>
          <w:sz w:val="16"/>
          <w:szCs w:val="16"/>
        </w:rPr>
        <w:t>(Описание личной заинтересованности, которая приводит или может</w:t>
      </w:r>
      <w:r w:rsidR="00293687">
        <w:rPr>
          <w:rFonts w:ascii="Arial" w:hAnsi="Arial" w:cs="Arial"/>
          <w:color w:val="000000"/>
          <w:sz w:val="16"/>
          <w:szCs w:val="16"/>
        </w:rPr>
        <w:t xml:space="preserve"> </w:t>
      </w:r>
      <w:r w:rsidR="00293687" w:rsidRPr="00293687">
        <w:rPr>
          <w:rFonts w:ascii="Arial" w:hAnsi="Arial" w:cs="Arial"/>
          <w:color w:val="000000"/>
          <w:sz w:val="16"/>
          <w:szCs w:val="16"/>
        </w:rPr>
        <w:t>привести к возникновению конфликта интересов)</w:t>
      </w:r>
    </w:p>
    <w:p w:rsidR="00AC4EC0" w:rsidRPr="00293687" w:rsidRDefault="00AC4EC0" w:rsidP="00293687">
      <w:pPr>
        <w:pStyle w:val="consplusnonformat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</w:t>
      </w:r>
      <w:r w:rsidR="00293687">
        <w:rPr>
          <w:rFonts w:ascii="Arial" w:hAnsi="Arial" w:cs="Arial"/>
          <w:color w:val="000000"/>
        </w:rPr>
        <w:t>______</w:t>
      </w:r>
      <w:r w:rsidR="00B10A14">
        <w:rPr>
          <w:rFonts w:ascii="Arial" w:hAnsi="Arial" w:cs="Arial"/>
          <w:color w:val="000000"/>
        </w:rPr>
        <w:t>_</w:t>
      </w:r>
    </w:p>
    <w:p w:rsidR="00AC4EC0" w:rsidRDefault="00293687" w:rsidP="00293687">
      <w:pPr>
        <w:pStyle w:val="consplusnonformat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</w:t>
      </w:r>
      <w:r w:rsidR="00AC4EC0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________</w:t>
      </w:r>
      <w:r w:rsidR="00B10A14">
        <w:rPr>
          <w:rFonts w:ascii="Arial" w:hAnsi="Arial" w:cs="Arial"/>
          <w:color w:val="000000"/>
        </w:rPr>
        <w:t>__</w:t>
      </w:r>
    </w:p>
    <w:p w:rsidR="00AC4EC0" w:rsidRDefault="00AC4EC0" w:rsidP="00293687">
      <w:pPr>
        <w:pStyle w:val="consplusnonformat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  <w:r w:rsidR="00293687">
        <w:rPr>
          <w:rFonts w:ascii="Arial" w:hAnsi="Arial" w:cs="Arial"/>
          <w:color w:val="000000"/>
        </w:rPr>
        <w:t>___</w:t>
      </w:r>
      <w:r w:rsidR="00B10A14">
        <w:rPr>
          <w:rFonts w:ascii="Arial" w:hAnsi="Arial" w:cs="Arial"/>
          <w:color w:val="000000"/>
        </w:rPr>
        <w:t>_</w:t>
      </w:r>
    </w:p>
    <w:p w:rsidR="00AC4EC0" w:rsidRDefault="00AC4EC0" w:rsidP="00293687">
      <w:pPr>
        <w:pStyle w:val="consplusnonformat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  <w:r w:rsidR="00293687">
        <w:rPr>
          <w:rFonts w:ascii="Arial" w:hAnsi="Arial" w:cs="Arial"/>
          <w:color w:val="000000"/>
        </w:rPr>
        <w:t>___</w:t>
      </w:r>
      <w:r w:rsidR="00B10A14">
        <w:rPr>
          <w:rFonts w:ascii="Arial" w:hAnsi="Arial" w:cs="Arial"/>
          <w:color w:val="000000"/>
        </w:rPr>
        <w:t>_</w:t>
      </w:r>
    </w:p>
    <w:p w:rsidR="00AC4EC0" w:rsidRDefault="00AC4EC0" w:rsidP="00293687">
      <w:pPr>
        <w:pStyle w:val="consplusnonformat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2. _______________________________________________________________</w:t>
      </w:r>
      <w:r w:rsidR="00293687">
        <w:rPr>
          <w:rFonts w:ascii="Arial" w:hAnsi="Arial" w:cs="Arial"/>
          <w:color w:val="000000"/>
        </w:rPr>
        <w:t>________</w:t>
      </w:r>
      <w:r w:rsidR="00B10A14">
        <w:rPr>
          <w:rFonts w:ascii="Arial" w:hAnsi="Arial" w:cs="Arial"/>
          <w:color w:val="000000"/>
        </w:rPr>
        <w:t>___</w:t>
      </w:r>
    </w:p>
    <w:p w:rsidR="00AC4EC0" w:rsidRDefault="00AC4EC0" w:rsidP="00293687">
      <w:pPr>
        <w:pStyle w:val="consplusnonforma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293687">
        <w:rPr>
          <w:rFonts w:ascii="Arial" w:hAnsi="Arial" w:cs="Arial"/>
          <w:color w:val="000000"/>
          <w:sz w:val="16"/>
          <w:szCs w:val="16"/>
        </w:rPr>
        <w:t>(Описание должностных обязанностей, на исполнение которых может</w:t>
      </w:r>
      <w:r w:rsidR="00293687" w:rsidRPr="00293687">
        <w:rPr>
          <w:rFonts w:ascii="Arial" w:hAnsi="Arial" w:cs="Arial"/>
          <w:color w:val="000000"/>
          <w:sz w:val="16"/>
          <w:szCs w:val="16"/>
        </w:rPr>
        <w:t xml:space="preserve"> негативно повлиять либо негативно влияет личная </w:t>
      </w:r>
      <w:r>
        <w:rPr>
          <w:rFonts w:ascii="Arial" w:hAnsi="Arial" w:cs="Arial"/>
          <w:color w:val="000000"/>
        </w:rPr>
        <w:t>______________________________________________________________________</w:t>
      </w:r>
      <w:r w:rsidR="00293687">
        <w:rPr>
          <w:rFonts w:ascii="Arial" w:hAnsi="Arial" w:cs="Arial"/>
          <w:color w:val="000000"/>
        </w:rPr>
        <w:t>___</w:t>
      </w:r>
      <w:proofErr w:type="gramEnd"/>
    </w:p>
    <w:p w:rsidR="00293687" w:rsidRPr="00293687" w:rsidRDefault="00293687" w:rsidP="00293687">
      <w:pPr>
        <w:pStyle w:val="consplusnonformat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293687">
        <w:rPr>
          <w:rFonts w:ascii="Arial" w:hAnsi="Arial" w:cs="Arial"/>
          <w:color w:val="000000"/>
          <w:sz w:val="16"/>
          <w:szCs w:val="16"/>
        </w:rPr>
        <w:t>заинтересованность)</w:t>
      </w:r>
    </w:p>
    <w:p w:rsidR="00AC4EC0" w:rsidRDefault="00AC4EC0" w:rsidP="00293687">
      <w:pPr>
        <w:pStyle w:val="consplusnonformat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  <w:r w:rsidR="00293687">
        <w:rPr>
          <w:rFonts w:ascii="Arial" w:hAnsi="Arial" w:cs="Arial"/>
          <w:color w:val="000000"/>
        </w:rPr>
        <w:t>___</w:t>
      </w:r>
      <w:r w:rsidR="00B10A14">
        <w:rPr>
          <w:rFonts w:ascii="Arial" w:hAnsi="Arial" w:cs="Arial"/>
          <w:color w:val="000000"/>
        </w:rPr>
        <w:t>_</w:t>
      </w:r>
    </w:p>
    <w:p w:rsidR="00AC4EC0" w:rsidRDefault="00AC4EC0" w:rsidP="00293687">
      <w:pPr>
        <w:pStyle w:val="consplusnonformat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  <w:r w:rsidR="00293687">
        <w:rPr>
          <w:rFonts w:ascii="Arial" w:hAnsi="Arial" w:cs="Arial"/>
          <w:color w:val="000000"/>
        </w:rPr>
        <w:t>___</w:t>
      </w:r>
      <w:r w:rsidR="00B10A14">
        <w:rPr>
          <w:rFonts w:ascii="Arial" w:hAnsi="Arial" w:cs="Arial"/>
          <w:color w:val="000000"/>
        </w:rPr>
        <w:t>_</w:t>
      </w:r>
    </w:p>
    <w:p w:rsidR="00AC4EC0" w:rsidRDefault="00AC4EC0" w:rsidP="00293687">
      <w:pPr>
        <w:pStyle w:val="consplusnonformat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  <w:r w:rsidR="00293687">
        <w:rPr>
          <w:rFonts w:ascii="Arial" w:hAnsi="Arial" w:cs="Arial"/>
          <w:color w:val="000000"/>
        </w:rPr>
        <w:t>___</w:t>
      </w:r>
      <w:r w:rsidR="00B10A14">
        <w:rPr>
          <w:rFonts w:ascii="Arial" w:hAnsi="Arial" w:cs="Arial"/>
          <w:color w:val="000000"/>
        </w:rPr>
        <w:t>_</w:t>
      </w:r>
    </w:p>
    <w:p w:rsidR="00AC4EC0" w:rsidRDefault="00AC4EC0" w:rsidP="00293687">
      <w:pPr>
        <w:pStyle w:val="consplusnonformat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3. _______________________________________________________________</w:t>
      </w:r>
      <w:r w:rsidR="00293687">
        <w:rPr>
          <w:rFonts w:ascii="Arial" w:hAnsi="Arial" w:cs="Arial"/>
          <w:color w:val="000000"/>
        </w:rPr>
        <w:t>________</w:t>
      </w:r>
    </w:p>
    <w:p w:rsidR="00AC4EC0" w:rsidRPr="00293687" w:rsidRDefault="00AC4EC0" w:rsidP="00AC4EC0">
      <w:pPr>
        <w:pStyle w:val="consplusnonformat"/>
        <w:spacing w:before="0" w:beforeAutospacing="0" w:after="0" w:afterAutospacing="0"/>
        <w:ind w:firstLine="567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293687">
        <w:rPr>
          <w:rFonts w:ascii="Arial" w:hAnsi="Arial" w:cs="Arial"/>
          <w:color w:val="000000"/>
          <w:sz w:val="16"/>
          <w:szCs w:val="16"/>
        </w:rPr>
        <w:t>(Предложения по урегулированию конфликта интересов)</w:t>
      </w:r>
    </w:p>
    <w:p w:rsidR="00AC4EC0" w:rsidRDefault="00AC4EC0" w:rsidP="00293687">
      <w:pPr>
        <w:pStyle w:val="consplusnonformat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  <w:r w:rsidR="00293687">
        <w:rPr>
          <w:rFonts w:ascii="Arial" w:hAnsi="Arial" w:cs="Arial"/>
          <w:color w:val="000000"/>
        </w:rPr>
        <w:t>___</w:t>
      </w:r>
      <w:r w:rsidR="00B10A14">
        <w:rPr>
          <w:rFonts w:ascii="Arial" w:hAnsi="Arial" w:cs="Arial"/>
          <w:color w:val="000000"/>
        </w:rPr>
        <w:t>_</w:t>
      </w:r>
    </w:p>
    <w:p w:rsidR="00AC4EC0" w:rsidRDefault="00AC4EC0" w:rsidP="00293687">
      <w:pPr>
        <w:pStyle w:val="consplusnonformat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  <w:r w:rsidR="00293687">
        <w:rPr>
          <w:rFonts w:ascii="Arial" w:hAnsi="Arial" w:cs="Arial"/>
          <w:color w:val="000000"/>
        </w:rPr>
        <w:t>___</w:t>
      </w:r>
    </w:p>
    <w:p w:rsidR="00AC4EC0" w:rsidRDefault="00AC4EC0" w:rsidP="00293687">
      <w:pPr>
        <w:pStyle w:val="consplusnonformat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  <w:r w:rsidR="00293687">
        <w:rPr>
          <w:rFonts w:ascii="Arial" w:hAnsi="Arial" w:cs="Arial"/>
          <w:color w:val="000000"/>
        </w:rPr>
        <w:t>___</w:t>
      </w:r>
      <w:r w:rsidR="00B10A14">
        <w:rPr>
          <w:rFonts w:ascii="Arial" w:hAnsi="Arial" w:cs="Arial"/>
          <w:color w:val="000000"/>
        </w:rPr>
        <w:t>_</w:t>
      </w:r>
    </w:p>
    <w:p w:rsidR="00293687" w:rsidRDefault="00293687" w:rsidP="00AC4EC0">
      <w:pPr>
        <w:pStyle w:val="consplusnonforma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93687" w:rsidRDefault="00293687" w:rsidP="00AC4EC0">
      <w:pPr>
        <w:pStyle w:val="consplusnonforma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C4EC0" w:rsidRDefault="00AC4EC0" w:rsidP="00293687">
      <w:pPr>
        <w:pStyle w:val="consplusnonformat"/>
        <w:spacing w:before="0" w:beforeAutospacing="0" w:after="0" w:afterAutospacing="0"/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"__" _______________ 20__ г. __________________</w:t>
      </w:r>
    </w:p>
    <w:p w:rsidR="00AC4EC0" w:rsidRPr="00293687" w:rsidRDefault="00293687" w:rsidP="00AC4EC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</w:t>
      </w:r>
      <w:r w:rsidR="00AC4EC0" w:rsidRPr="00293687">
        <w:rPr>
          <w:rFonts w:ascii="Arial" w:hAnsi="Arial" w:cs="Arial"/>
          <w:color w:val="000000"/>
          <w:sz w:val="16"/>
          <w:szCs w:val="16"/>
        </w:rPr>
        <w:t>(подпись)</w:t>
      </w:r>
    </w:p>
    <w:p w:rsidR="00AC4EC0" w:rsidRDefault="00AC4EC0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C4EC0" w:rsidRDefault="00AC4EC0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C4EC0" w:rsidRDefault="00AC4EC0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C4EC0" w:rsidRDefault="00AC4EC0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C4EC0" w:rsidRDefault="00AC4EC0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C4EC0" w:rsidRDefault="00AC4EC0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93687" w:rsidRDefault="00293687" w:rsidP="00B10A14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93687" w:rsidRDefault="00293687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B10A14" w:rsidRDefault="00B10A14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C4EC0" w:rsidRDefault="00AC4EC0" w:rsidP="00AC4EC0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 № 2</w:t>
      </w:r>
    </w:p>
    <w:p w:rsidR="00AC4EC0" w:rsidRDefault="00AC4EC0" w:rsidP="00293687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настоящему Порядку</w:t>
      </w:r>
    </w:p>
    <w:p w:rsidR="00AC4EC0" w:rsidRDefault="00AC4EC0" w:rsidP="00293687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Форма</w:t>
      </w:r>
    </w:p>
    <w:p w:rsidR="00293687" w:rsidRDefault="00293687" w:rsidP="00293687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AC4EC0" w:rsidRPr="00293687" w:rsidRDefault="00AC4EC0" w:rsidP="00293687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</w:rPr>
      </w:pPr>
      <w:bookmarkStart w:id="2" w:name="Par131"/>
      <w:bookmarkEnd w:id="2"/>
      <w:r w:rsidRPr="00293687">
        <w:rPr>
          <w:b/>
          <w:color w:val="000000"/>
        </w:rPr>
        <w:t>ЖУРНАЛ</w:t>
      </w:r>
    </w:p>
    <w:p w:rsidR="00AC4EC0" w:rsidRPr="00293687" w:rsidRDefault="00293687" w:rsidP="00293687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  <w:r w:rsidRPr="00293687">
        <w:rPr>
          <w:color w:val="000000"/>
        </w:rPr>
        <w:t>регистрации поступивших уведомлений о возникновении</w:t>
      </w:r>
    </w:p>
    <w:p w:rsidR="00AC4EC0" w:rsidRPr="00293687" w:rsidRDefault="00293687" w:rsidP="00293687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  <w:r w:rsidRPr="00293687">
        <w:rPr>
          <w:color w:val="000000"/>
        </w:rPr>
        <w:t>личной заинтересованности, которая приводит или может привести к конфликту интересов, муниципальных служащих администрации муниципального образования сельского поселения «</w:t>
      </w:r>
      <w:r>
        <w:rPr>
          <w:bCs/>
          <w:color w:val="000000"/>
        </w:rPr>
        <w:t>Б</w:t>
      </w:r>
      <w:r w:rsidRPr="00293687">
        <w:rPr>
          <w:bCs/>
          <w:color w:val="000000"/>
        </w:rPr>
        <w:t>айкальское эвенкийское</w:t>
      </w:r>
      <w:r w:rsidRPr="00293687">
        <w:rPr>
          <w:color w:val="000000"/>
        </w:rPr>
        <w:t>»</w:t>
      </w:r>
    </w:p>
    <w:p w:rsidR="00AC4EC0" w:rsidRDefault="00AC4EC0" w:rsidP="00AC4EC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100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992"/>
        <w:gridCol w:w="1276"/>
        <w:gridCol w:w="1417"/>
        <w:gridCol w:w="1276"/>
        <w:gridCol w:w="1276"/>
        <w:gridCol w:w="1701"/>
        <w:gridCol w:w="1276"/>
      </w:tblGrid>
      <w:tr w:rsidR="00AC4EC0" w:rsidTr="00B10A14">
        <w:trPr>
          <w:trHeight w:val="320"/>
        </w:trPr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EC0" w:rsidRPr="00293687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687">
              <w:rPr>
                <w:rFonts w:ascii="Arial" w:hAnsi="Arial" w:cs="Arial"/>
                <w:sz w:val="16"/>
                <w:szCs w:val="16"/>
              </w:rPr>
              <w:t>Уведомление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Pr="00293687" w:rsidRDefault="00AC4EC0" w:rsidP="00293687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687">
              <w:rPr>
                <w:rFonts w:ascii="Arial" w:hAnsi="Arial" w:cs="Arial"/>
                <w:sz w:val="16"/>
                <w:szCs w:val="16"/>
              </w:rPr>
              <w:t>Ф.И.О., 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должность 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муниципального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служащего, 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подавшего 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уведомление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Pr="00293687" w:rsidRDefault="00AC4EC0" w:rsidP="00293687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687">
              <w:rPr>
                <w:rFonts w:ascii="Arial" w:hAnsi="Arial" w:cs="Arial"/>
                <w:sz w:val="16"/>
                <w:szCs w:val="16"/>
              </w:rPr>
              <w:t>Наименование 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структурного 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подразделения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органа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Pr="00293687" w:rsidRDefault="00AC4EC0" w:rsidP="00293687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687">
              <w:rPr>
                <w:rFonts w:ascii="Arial" w:hAnsi="Arial" w:cs="Arial"/>
                <w:sz w:val="16"/>
                <w:szCs w:val="16"/>
              </w:rPr>
              <w:t>Ф.И.О. 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93687">
              <w:rPr>
                <w:rFonts w:ascii="Arial" w:hAnsi="Arial" w:cs="Arial"/>
                <w:sz w:val="16"/>
                <w:szCs w:val="16"/>
              </w:rPr>
              <w:t>регистр</w:t>
            </w:r>
            <w:proofErr w:type="gramStart"/>
            <w:r w:rsidRPr="00293687">
              <w:rPr>
                <w:rFonts w:ascii="Arial" w:hAnsi="Arial" w:cs="Arial"/>
                <w:sz w:val="16"/>
                <w:szCs w:val="16"/>
              </w:rPr>
              <w:t>и</w:t>
            </w:r>
            <w:proofErr w:type="spellEnd"/>
            <w:r w:rsidRPr="00293687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293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93687">
              <w:rPr>
                <w:rFonts w:ascii="Arial" w:hAnsi="Arial" w:cs="Arial"/>
                <w:sz w:val="16"/>
                <w:szCs w:val="16"/>
              </w:rPr>
              <w:t>рующего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Pr="00293687" w:rsidRDefault="00AC4EC0" w:rsidP="00293687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687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93687">
              <w:rPr>
                <w:rFonts w:ascii="Arial" w:hAnsi="Arial" w:cs="Arial"/>
                <w:sz w:val="16"/>
                <w:szCs w:val="16"/>
              </w:rPr>
              <w:t>регистр</w:t>
            </w:r>
            <w:proofErr w:type="gramStart"/>
            <w:r w:rsidRPr="00293687">
              <w:rPr>
                <w:rFonts w:ascii="Arial" w:hAnsi="Arial" w:cs="Arial"/>
                <w:sz w:val="16"/>
                <w:szCs w:val="16"/>
              </w:rPr>
              <w:t>и</w:t>
            </w:r>
            <w:proofErr w:type="spellEnd"/>
            <w:r w:rsidRPr="00293687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293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93687">
              <w:rPr>
                <w:rFonts w:ascii="Arial" w:hAnsi="Arial" w:cs="Arial"/>
                <w:sz w:val="16"/>
                <w:szCs w:val="16"/>
              </w:rPr>
              <w:t>рующего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Pr="00293687" w:rsidRDefault="00293687" w:rsidP="00293687">
            <w:pPr>
              <w:pStyle w:val="conspluscel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 л</w:t>
            </w:r>
            <w:r w:rsidR="00AC4EC0" w:rsidRPr="00293687">
              <w:rPr>
                <w:rFonts w:ascii="Arial" w:hAnsi="Arial" w:cs="Arial"/>
                <w:sz w:val="16"/>
                <w:szCs w:val="16"/>
              </w:rPr>
              <w:t>ица, </w:t>
            </w:r>
            <w:r w:rsidR="00AC4EC0" w:rsidRPr="00293687">
              <w:rPr>
                <w:rFonts w:ascii="Arial" w:hAnsi="Arial" w:cs="Arial"/>
                <w:sz w:val="16"/>
                <w:szCs w:val="16"/>
              </w:rPr>
              <w:br/>
              <w:t>представившего</w:t>
            </w:r>
            <w:r w:rsidR="00AC4EC0" w:rsidRPr="00293687">
              <w:rPr>
                <w:rFonts w:ascii="Arial" w:hAnsi="Arial" w:cs="Arial"/>
                <w:sz w:val="16"/>
                <w:szCs w:val="16"/>
              </w:rPr>
              <w:br/>
              <w:t>уведомление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Pr="00293687" w:rsidRDefault="00AC4EC0" w:rsidP="00293687">
            <w:pPr>
              <w:pStyle w:val="conspluscel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93687">
              <w:rPr>
                <w:rFonts w:ascii="Arial" w:hAnsi="Arial" w:cs="Arial"/>
                <w:sz w:val="16"/>
                <w:szCs w:val="16"/>
              </w:rPr>
              <w:t>Отметка 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о получении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копии 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уведомления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("копию 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получил", 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подпись)</w:t>
            </w:r>
          </w:p>
        </w:tc>
      </w:tr>
      <w:tr w:rsidR="00B10A14" w:rsidTr="00B10A14">
        <w:trPr>
          <w:trHeight w:val="800"/>
        </w:trPr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Pr="00293687" w:rsidRDefault="00AC4EC0" w:rsidP="00293687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687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Pr="00293687" w:rsidRDefault="00AC4EC0" w:rsidP="00293687">
            <w:pPr>
              <w:pStyle w:val="conspluscell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687">
              <w:rPr>
                <w:rFonts w:ascii="Arial" w:hAnsi="Arial" w:cs="Arial"/>
                <w:sz w:val="16"/>
                <w:szCs w:val="16"/>
              </w:rPr>
              <w:t>дата </w:t>
            </w:r>
            <w:r w:rsidRPr="00293687">
              <w:rPr>
                <w:rFonts w:ascii="Arial" w:hAnsi="Arial" w:cs="Arial"/>
                <w:sz w:val="16"/>
                <w:szCs w:val="16"/>
              </w:rPr>
              <w:br/>
              <w:t>регистрации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EC0" w:rsidRDefault="00AC4EC0" w:rsidP="00CA78D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EC0" w:rsidRDefault="00AC4EC0" w:rsidP="00CA78D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EC0" w:rsidRDefault="00AC4EC0" w:rsidP="00CA78D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EC0" w:rsidRDefault="00AC4EC0" w:rsidP="00CA78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EC0" w:rsidRDefault="00AC4EC0" w:rsidP="00CA78D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EC0" w:rsidRDefault="00AC4EC0" w:rsidP="00CA78DE">
            <w:pPr>
              <w:rPr>
                <w:rFonts w:ascii="Arial" w:hAnsi="Arial" w:cs="Arial"/>
              </w:rPr>
            </w:pPr>
          </w:p>
        </w:tc>
      </w:tr>
      <w:tr w:rsidR="00B10A14" w:rsidTr="00B10A14"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293687">
            <w:pPr>
              <w:pStyle w:val="conspluscell"/>
              <w:spacing w:before="0" w:beforeAutospacing="0" w:after="0" w:afterAutospacing="0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10A14" w:rsidTr="00B10A14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10A14" w:rsidTr="00B10A14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10A14" w:rsidTr="00B10A14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4EC0" w:rsidRDefault="00AC4EC0" w:rsidP="00CA78DE">
            <w:pPr>
              <w:pStyle w:val="conspluscell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C4EC0" w:rsidRDefault="00AC4EC0" w:rsidP="00AC4EC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C4EC0" w:rsidRDefault="00AC4EC0" w:rsidP="00AC4EC0"/>
    <w:p w:rsidR="00AC4EC0" w:rsidRPr="00AC4EC0" w:rsidRDefault="00AC4EC0" w:rsidP="00AC4EC0">
      <w:pPr>
        <w:jc w:val="center"/>
        <w:rPr>
          <w:b/>
          <w:sz w:val="22"/>
          <w:szCs w:val="22"/>
        </w:rPr>
      </w:pPr>
    </w:p>
    <w:sectPr w:rsidR="00AC4EC0" w:rsidRPr="00AC4EC0" w:rsidSect="00B10A1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1D4D68"/>
    <w:rsid w:val="002375B4"/>
    <w:rsid w:val="00244555"/>
    <w:rsid w:val="0027559B"/>
    <w:rsid w:val="00293687"/>
    <w:rsid w:val="0038323E"/>
    <w:rsid w:val="00467454"/>
    <w:rsid w:val="00635033"/>
    <w:rsid w:val="00723CE9"/>
    <w:rsid w:val="009814A9"/>
    <w:rsid w:val="009B5F9F"/>
    <w:rsid w:val="00A60D86"/>
    <w:rsid w:val="00A81F57"/>
    <w:rsid w:val="00A901BB"/>
    <w:rsid w:val="00AC4EC0"/>
    <w:rsid w:val="00B10A14"/>
    <w:rsid w:val="00B14B69"/>
    <w:rsid w:val="00B23974"/>
    <w:rsid w:val="00B370C7"/>
    <w:rsid w:val="00BE0262"/>
    <w:rsid w:val="00BF1365"/>
    <w:rsid w:val="00C56FBD"/>
    <w:rsid w:val="00CD4425"/>
    <w:rsid w:val="00CF7E80"/>
    <w:rsid w:val="00D24CED"/>
    <w:rsid w:val="00D5301F"/>
    <w:rsid w:val="00D62129"/>
    <w:rsid w:val="00DE4513"/>
    <w:rsid w:val="00EC3520"/>
    <w:rsid w:val="00ED33D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paragraph" w:styleId="a7">
    <w:name w:val="Normal (Web)"/>
    <w:basedOn w:val="a"/>
    <w:rsid w:val="00AC4E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yperlink">
    <w:name w:val="hyperlink"/>
    <w:basedOn w:val="a0"/>
    <w:rsid w:val="00AC4EC0"/>
  </w:style>
  <w:style w:type="character" w:customStyle="1" w:styleId="a00">
    <w:name w:val="a0"/>
    <w:basedOn w:val="a0"/>
    <w:rsid w:val="00AC4EC0"/>
  </w:style>
  <w:style w:type="paragraph" w:customStyle="1" w:styleId="consplusnonformat">
    <w:name w:val="consplusnonformat"/>
    <w:basedOn w:val="a"/>
    <w:rsid w:val="00AC4E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AC4EC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4363F960-1167-48E6-B473-6BA1F68A8C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AA48369-618A-4BB4-B4B8-AE15F2B7EBF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BBF89570-6239-4CFB-BDBA-5B454C14E32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2019-05-13T08:17:00Z</cp:lastPrinted>
  <dcterms:created xsi:type="dcterms:W3CDTF">2019-05-13T08:17:00Z</dcterms:created>
  <dcterms:modified xsi:type="dcterms:W3CDTF">2019-05-13T08:17:00Z</dcterms:modified>
</cp:coreProperties>
</file>