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A2DB" w14:textId="77777777" w:rsidR="00D67AF1" w:rsidRPr="00C50D48" w:rsidRDefault="00D67AF1" w:rsidP="00304174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37F2AF12" wp14:editId="743322AC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28BC4" w14:textId="77777777" w:rsidR="00D67AF1" w:rsidRPr="00D67AF1" w:rsidRDefault="00D67AF1" w:rsidP="00D67AF1">
      <w:pPr>
        <w:pStyle w:val="a3"/>
        <w:jc w:val="center"/>
        <w:rPr>
          <w:rFonts w:ascii="Times New Roman" w:hAnsi="Times New Roman"/>
          <w:b/>
          <w:sz w:val="22"/>
        </w:rPr>
      </w:pPr>
      <w:r w:rsidRPr="00D67AF1">
        <w:rPr>
          <w:rFonts w:ascii="Times New Roman" w:hAnsi="Times New Roman"/>
          <w:b/>
          <w:bCs/>
          <w:i/>
          <w:iCs/>
          <w:sz w:val="22"/>
        </w:rPr>
        <w:t xml:space="preserve">    </w:t>
      </w:r>
      <w:r w:rsidRPr="00D67AF1">
        <w:rPr>
          <w:rFonts w:ascii="Times New Roman" w:hAnsi="Times New Roman"/>
          <w:b/>
          <w:sz w:val="22"/>
        </w:rPr>
        <w:t>Республика Бурятия</w:t>
      </w:r>
    </w:p>
    <w:p w14:paraId="2E38C0BC" w14:textId="77777777" w:rsidR="00D67AF1" w:rsidRPr="00D67AF1" w:rsidRDefault="00D67AF1" w:rsidP="00D67AF1">
      <w:pPr>
        <w:pStyle w:val="a3"/>
        <w:jc w:val="center"/>
        <w:rPr>
          <w:rFonts w:ascii="Times New Roman" w:hAnsi="Times New Roman"/>
          <w:b/>
          <w:sz w:val="22"/>
        </w:rPr>
      </w:pPr>
      <w:r w:rsidRPr="00D67AF1">
        <w:rPr>
          <w:rFonts w:ascii="Times New Roman" w:hAnsi="Times New Roman"/>
          <w:b/>
          <w:sz w:val="22"/>
        </w:rPr>
        <w:t>Северо- Байкальский район</w:t>
      </w:r>
    </w:p>
    <w:p w14:paraId="5246C0AA" w14:textId="77777777" w:rsidR="00D67AF1" w:rsidRPr="00D67AF1" w:rsidRDefault="00D67AF1" w:rsidP="00D67AF1">
      <w:pPr>
        <w:pStyle w:val="a3"/>
        <w:jc w:val="center"/>
        <w:rPr>
          <w:rFonts w:ascii="Times New Roman" w:hAnsi="Times New Roman"/>
          <w:b/>
          <w:sz w:val="22"/>
        </w:rPr>
      </w:pPr>
      <w:r w:rsidRPr="00D67AF1">
        <w:rPr>
          <w:rFonts w:ascii="Times New Roman" w:hAnsi="Times New Roman"/>
          <w:b/>
          <w:sz w:val="22"/>
        </w:rPr>
        <w:t>Совет депутатов муниципального образования</w:t>
      </w:r>
    </w:p>
    <w:p w14:paraId="7F5A27D3" w14:textId="77777777" w:rsidR="00D67AF1" w:rsidRPr="00D67AF1" w:rsidRDefault="00D67AF1" w:rsidP="00D67AF1">
      <w:pPr>
        <w:pStyle w:val="a3"/>
        <w:jc w:val="center"/>
        <w:rPr>
          <w:rFonts w:ascii="Times New Roman" w:hAnsi="Times New Roman"/>
          <w:b/>
          <w:sz w:val="22"/>
        </w:rPr>
      </w:pPr>
      <w:r w:rsidRPr="00D67AF1">
        <w:rPr>
          <w:rFonts w:ascii="Times New Roman" w:hAnsi="Times New Roman"/>
          <w:b/>
          <w:sz w:val="22"/>
        </w:rPr>
        <w:t xml:space="preserve">сельского поселения «Байкальское эвенкийское» </w:t>
      </w:r>
      <w:r w:rsidRPr="00D67AF1">
        <w:rPr>
          <w:rFonts w:ascii="Times New Roman" w:hAnsi="Times New Roman"/>
          <w:b/>
          <w:sz w:val="22"/>
          <w:lang w:val="en-US"/>
        </w:rPr>
        <w:t>V</w:t>
      </w:r>
      <w:r w:rsidRPr="00D67AF1">
        <w:rPr>
          <w:rFonts w:ascii="Times New Roman" w:hAnsi="Times New Roman"/>
          <w:b/>
          <w:sz w:val="22"/>
        </w:rPr>
        <w:t xml:space="preserve"> созыва</w:t>
      </w:r>
    </w:p>
    <w:p w14:paraId="40B6C356" w14:textId="096CC552" w:rsidR="00D67AF1" w:rsidRPr="00D67AF1" w:rsidRDefault="00D67AF1" w:rsidP="00D67AF1">
      <w:pPr>
        <w:pStyle w:val="a3"/>
        <w:jc w:val="center"/>
        <w:rPr>
          <w:rFonts w:ascii="Times New Roman" w:hAnsi="Times New Roman"/>
          <w:sz w:val="22"/>
        </w:rPr>
      </w:pPr>
      <w:r w:rsidRPr="00D67AF1">
        <w:rPr>
          <w:rFonts w:ascii="Times New Roman" w:hAnsi="Times New Roman"/>
          <w:b/>
          <w:sz w:val="22"/>
          <w:lang w:val="en-US"/>
        </w:rPr>
        <w:t>I</w:t>
      </w:r>
      <w:r w:rsidR="00257F7F">
        <w:rPr>
          <w:rFonts w:ascii="Times New Roman" w:hAnsi="Times New Roman"/>
          <w:b/>
          <w:sz w:val="22"/>
          <w:lang w:val="en-US"/>
        </w:rPr>
        <w:t>V</w:t>
      </w:r>
      <w:r w:rsidRPr="00D67AF1">
        <w:rPr>
          <w:rFonts w:ascii="Times New Roman" w:hAnsi="Times New Roman"/>
          <w:b/>
          <w:sz w:val="22"/>
          <w:lang w:val="en-US"/>
        </w:rPr>
        <w:t xml:space="preserve"> </w:t>
      </w:r>
      <w:r w:rsidRPr="00D67AF1">
        <w:rPr>
          <w:rFonts w:ascii="Times New Roman" w:hAnsi="Times New Roman"/>
          <w:b/>
          <w:sz w:val="22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D67AF1" w:rsidRPr="00D67AF1" w14:paraId="7FD6BC55" w14:textId="77777777" w:rsidTr="00A571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E70937B" w14:textId="77777777" w:rsidR="00D67AF1" w:rsidRPr="00D67AF1" w:rsidRDefault="00D67AF1" w:rsidP="00A57177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C04033C" w14:textId="246A21AF" w:rsidR="00D67AF1" w:rsidRPr="00257F7F" w:rsidRDefault="00D67AF1" w:rsidP="00D67AF1">
      <w:pPr>
        <w:pStyle w:val="a3"/>
        <w:jc w:val="center"/>
        <w:rPr>
          <w:rFonts w:ascii="Times New Roman" w:hAnsi="Times New Roman"/>
          <w:b/>
          <w:sz w:val="22"/>
          <w:lang w:val="en-US"/>
        </w:rPr>
      </w:pPr>
      <w:r w:rsidRPr="00D67AF1">
        <w:rPr>
          <w:rFonts w:ascii="Times New Roman" w:hAnsi="Times New Roman"/>
          <w:b/>
          <w:sz w:val="22"/>
        </w:rPr>
        <w:t xml:space="preserve">РЕШЕНИЕ № </w:t>
      </w:r>
      <w:r w:rsidR="00257F7F">
        <w:rPr>
          <w:rFonts w:ascii="Times New Roman" w:hAnsi="Times New Roman"/>
          <w:b/>
          <w:sz w:val="22"/>
          <w:lang w:val="en-US"/>
        </w:rPr>
        <w:t>18</w:t>
      </w:r>
    </w:p>
    <w:p w14:paraId="70FD0676" w14:textId="0D2D6CB8" w:rsidR="00D67AF1" w:rsidRPr="00D67AF1" w:rsidRDefault="00D67AF1" w:rsidP="00D67AF1">
      <w:pPr>
        <w:pStyle w:val="a3"/>
        <w:rPr>
          <w:rFonts w:ascii="Times New Roman" w:hAnsi="Times New Roman"/>
          <w:b/>
          <w:sz w:val="22"/>
        </w:rPr>
      </w:pPr>
      <w:r w:rsidRPr="00D67AF1">
        <w:rPr>
          <w:rFonts w:ascii="Times New Roman" w:hAnsi="Times New Roman"/>
          <w:b/>
          <w:sz w:val="22"/>
        </w:rPr>
        <w:t xml:space="preserve">    «</w:t>
      </w:r>
      <w:r w:rsidR="00257F7F">
        <w:rPr>
          <w:rFonts w:ascii="Times New Roman" w:hAnsi="Times New Roman"/>
          <w:b/>
          <w:sz w:val="22"/>
          <w:lang w:val="en-US"/>
        </w:rPr>
        <w:t>29</w:t>
      </w:r>
      <w:r w:rsidRPr="00D67AF1">
        <w:rPr>
          <w:rFonts w:ascii="Times New Roman" w:hAnsi="Times New Roman"/>
          <w:b/>
          <w:sz w:val="22"/>
        </w:rPr>
        <w:t xml:space="preserve">» ноября 2023 года                                                  </w:t>
      </w:r>
      <w:r w:rsidR="00257F7F">
        <w:rPr>
          <w:rFonts w:ascii="Times New Roman" w:hAnsi="Times New Roman"/>
          <w:b/>
          <w:sz w:val="22"/>
          <w:lang w:val="en-US"/>
        </w:rPr>
        <w:t xml:space="preserve">   </w:t>
      </w:r>
      <w:r w:rsidRPr="00D67AF1">
        <w:rPr>
          <w:rFonts w:ascii="Times New Roman" w:hAnsi="Times New Roman"/>
          <w:b/>
          <w:sz w:val="22"/>
        </w:rPr>
        <w:t xml:space="preserve">                                         с. Байкальское</w:t>
      </w:r>
    </w:p>
    <w:p w14:paraId="35EDCBD6" w14:textId="77777777" w:rsidR="00D67AF1" w:rsidRPr="00D67AF1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EB1AB07" w14:textId="77777777" w:rsidR="00D67AF1" w:rsidRPr="00D67AF1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D67AF1">
        <w:rPr>
          <w:b/>
          <w:bCs/>
          <w:color w:val="000000"/>
          <w:sz w:val="22"/>
          <w:szCs w:val="22"/>
        </w:rPr>
        <w:t xml:space="preserve">О проекте внесении изменений и дополнений в Устав муниципального </w:t>
      </w:r>
    </w:p>
    <w:p w14:paraId="00FB2707" w14:textId="77777777" w:rsidR="00D67AF1" w:rsidRPr="00D67AF1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D67AF1">
        <w:rPr>
          <w:b/>
          <w:bCs/>
          <w:color w:val="000000"/>
          <w:sz w:val="22"/>
          <w:szCs w:val="22"/>
        </w:rPr>
        <w:t>образования сельское поселение</w:t>
      </w:r>
      <w:r>
        <w:rPr>
          <w:b/>
          <w:bCs/>
          <w:color w:val="000000"/>
          <w:sz w:val="22"/>
          <w:szCs w:val="22"/>
        </w:rPr>
        <w:t xml:space="preserve"> </w:t>
      </w:r>
      <w:r w:rsidRPr="00D67AF1">
        <w:rPr>
          <w:b/>
          <w:bCs/>
          <w:color w:val="000000"/>
          <w:sz w:val="22"/>
          <w:szCs w:val="22"/>
        </w:rPr>
        <w:t xml:space="preserve">«Байкальское эвенкийское» </w:t>
      </w:r>
    </w:p>
    <w:p w14:paraId="3E14F835" w14:textId="77777777" w:rsidR="00D67AF1" w:rsidRPr="00D67AF1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D67AF1">
        <w:rPr>
          <w:b/>
          <w:bCs/>
          <w:color w:val="000000"/>
          <w:sz w:val="22"/>
          <w:szCs w:val="22"/>
        </w:rPr>
        <w:t xml:space="preserve">Северо-Байкальского района Республики Бурятия» </w:t>
      </w:r>
    </w:p>
    <w:p w14:paraId="4582D9BA" w14:textId="77777777" w:rsidR="00D67AF1" w:rsidRPr="00D67AF1" w:rsidRDefault="00D67AF1" w:rsidP="00D67AF1">
      <w:pPr>
        <w:pStyle w:val="a3"/>
        <w:rPr>
          <w:b/>
          <w:sz w:val="22"/>
        </w:rPr>
      </w:pPr>
    </w:p>
    <w:p w14:paraId="47E79D05" w14:textId="77777777" w:rsidR="00D67AF1" w:rsidRPr="00D67AF1" w:rsidRDefault="00D67AF1" w:rsidP="00D67AF1">
      <w:pPr>
        <w:ind w:firstLine="567"/>
        <w:jc w:val="both"/>
        <w:rPr>
          <w:sz w:val="22"/>
          <w:szCs w:val="22"/>
        </w:rPr>
      </w:pPr>
      <w:r w:rsidRPr="00D67AF1">
        <w:rPr>
          <w:sz w:val="22"/>
          <w:szCs w:val="22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19.11.2021 №376-ФЗ «О внесении изменений в Федеральный закон «Об общих принципах организации местного самоуправления в Российской Федерации», Федеральным законом от 14.03.2022 №60-ФЗ «О внесении изменений в отдельные законодательные акты Российской Федерации» в целях приведения Устава муниципального образования сельского поселения «Байкальское эвенкийское» в соответствие с действующим законодательством, Совет депутатов муниципального образования сельского поселения «Байкальское эвенкийское» </w:t>
      </w:r>
      <w:r w:rsidRPr="00D67AF1">
        <w:rPr>
          <w:b/>
          <w:sz w:val="22"/>
          <w:szCs w:val="22"/>
        </w:rPr>
        <w:t>Р Е Ш И Л</w:t>
      </w:r>
      <w:r w:rsidRPr="00D67AF1">
        <w:rPr>
          <w:sz w:val="22"/>
          <w:szCs w:val="22"/>
        </w:rPr>
        <w:t>:</w:t>
      </w:r>
    </w:p>
    <w:p w14:paraId="1B7FAA9A" w14:textId="77777777" w:rsidR="00D67AF1" w:rsidRPr="00D67AF1" w:rsidRDefault="00D67AF1" w:rsidP="00D67AF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7AF1">
        <w:rPr>
          <w:sz w:val="22"/>
          <w:szCs w:val="22"/>
        </w:rPr>
        <w:t>1. Внести в Устав муниципального образования сельское поселение «Байкальское эвенкийское» Республики Бурятия</w:t>
      </w:r>
      <w:r w:rsidRPr="00D67AF1">
        <w:rPr>
          <w:kern w:val="28"/>
          <w:sz w:val="22"/>
          <w:szCs w:val="22"/>
        </w:rPr>
        <w:t>, принятый решением от 05.02.2014 №18 (в редакции решений Совета депутатов</w:t>
      </w:r>
      <w:r w:rsidRPr="00D67AF1">
        <w:rPr>
          <w:bCs/>
          <w:kern w:val="28"/>
          <w:sz w:val="22"/>
          <w:szCs w:val="22"/>
        </w:rPr>
        <w:t xml:space="preserve">: </w:t>
      </w:r>
      <w:hyperlink r:id="rId6" w:tgtFrame="Logical" w:history="1">
        <w:r w:rsidRPr="00D67AF1">
          <w:rPr>
            <w:rStyle w:val="a4"/>
            <w:kern w:val="28"/>
            <w:sz w:val="22"/>
            <w:szCs w:val="22"/>
          </w:rPr>
          <w:t>от 31.12.2014 №32</w:t>
        </w:r>
      </w:hyperlink>
      <w:r w:rsidRPr="00D67AF1">
        <w:rPr>
          <w:sz w:val="22"/>
          <w:szCs w:val="22"/>
        </w:rPr>
        <w:t xml:space="preserve">, </w:t>
      </w:r>
      <w:hyperlink r:id="rId7" w:tgtFrame="Logical" w:history="1">
        <w:r w:rsidRPr="00D67AF1">
          <w:rPr>
            <w:rStyle w:val="a4"/>
            <w:kern w:val="28"/>
            <w:sz w:val="22"/>
            <w:szCs w:val="22"/>
          </w:rPr>
          <w:t>от 31.12.2015 №54</w:t>
        </w:r>
      </w:hyperlink>
      <w:r w:rsidRPr="00D67AF1">
        <w:rPr>
          <w:sz w:val="22"/>
          <w:szCs w:val="22"/>
        </w:rPr>
        <w:t xml:space="preserve">, </w:t>
      </w:r>
      <w:hyperlink r:id="rId8" w:tgtFrame="Logical" w:history="1">
        <w:r w:rsidRPr="00D67AF1">
          <w:rPr>
            <w:rStyle w:val="a4"/>
            <w:kern w:val="28"/>
            <w:sz w:val="22"/>
            <w:szCs w:val="22"/>
          </w:rPr>
          <w:t>от 31.12.2015 №53</w:t>
        </w:r>
      </w:hyperlink>
      <w:r w:rsidRPr="00D67AF1">
        <w:rPr>
          <w:sz w:val="22"/>
          <w:szCs w:val="22"/>
        </w:rPr>
        <w:t xml:space="preserve">, </w:t>
      </w:r>
      <w:hyperlink r:id="rId9" w:tgtFrame="Logical" w:history="1">
        <w:r w:rsidRPr="00D67AF1">
          <w:rPr>
            <w:rStyle w:val="a4"/>
            <w:kern w:val="28"/>
            <w:sz w:val="22"/>
            <w:szCs w:val="22"/>
          </w:rPr>
          <w:t>от 25.01.2017 №76</w:t>
        </w:r>
      </w:hyperlink>
      <w:r w:rsidRPr="00D67AF1">
        <w:rPr>
          <w:sz w:val="22"/>
          <w:szCs w:val="22"/>
        </w:rPr>
        <w:t xml:space="preserve">, </w:t>
      </w:r>
      <w:hyperlink r:id="rId10" w:tgtFrame="Logical" w:history="1">
        <w:r w:rsidRPr="00D67AF1">
          <w:rPr>
            <w:rStyle w:val="a4"/>
            <w:kern w:val="28"/>
            <w:sz w:val="22"/>
            <w:szCs w:val="22"/>
          </w:rPr>
          <w:t>от 30.12.2017 №90</w:t>
        </w:r>
      </w:hyperlink>
      <w:r w:rsidRPr="00D67AF1">
        <w:rPr>
          <w:bCs/>
          <w:kern w:val="28"/>
          <w:sz w:val="22"/>
          <w:szCs w:val="22"/>
        </w:rPr>
        <w:t xml:space="preserve">, </w:t>
      </w:r>
      <w:hyperlink r:id="rId11" w:tgtFrame="Logical" w:history="1">
        <w:r w:rsidRPr="00D67AF1">
          <w:rPr>
            <w:rStyle w:val="a4"/>
            <w:kern w:val="28"/>
            <w:sz w:val="22"/>
            <w:szCs w:val="22"/>
          </w:rPr>
          <w:t>от 18.05.2018 №95</w:t>
        </w:r>
      </w:hyperlink>
      <w:r w:rsidRPr="00D67AF1">
        <w:rPr>
          <w:bCs/>
          <w:kern w:val="28"/>
          <w:sz w:val="22"/>
          <w:szCs w:val="22"/>
        </w:rPr>
        <w:t xml:space="preserve">, </w:t>
      </w:r>
      <w:hyperlink r:id="rId12" w:tgtFrame="Logical" w:history="1">
        <w:r w:rsidRPr="00D67AF1">
          <w:rPr>
            <w:rStyle w:val="a4"/>
            <w:kern w:val="28"/>
            <w:sz w:val="22"/>
            <w:szCs w:val="22"/>
          </w:rPr>
          <w:t>от 31.08.2018 №107</w:t>
        </w:r>
      </w:hyperlink>
      <w:r w:rsidRPr="00D67AF1">
        <w:rPr>
          <w:bCs/>
          <w:kern w:val="28"/>
          <w:sz w:val="22"/>
          <w:szCs w:val="22"/>
        </w:rPr>
        <w:t xml:space="preserve">, </w:t>
      </w:r>
      <w:hyperlink r:id="rId13" w:tgtFrame="Logical" w:history="1">
        <w:r w:rsidRPr="00D67AF1">
          <w:rPr>
            <w:rStyle w:val="a4"/>
            <w:kern w:val="28"/>
            <w:sz w:val="22"/>
            <w:szCs w:val="22"/>
          </w:rPr>
          <w:t>от 22.03.2019 №15</w:t>
        </w:r>
      </w:hyperlink>
      <w:r w:rsidRPr="00D67AF1">
        <w:rPr>
          <w:bCs/>
          <w:kern w:val="28"/>
          <w:sz w:val="22"/>
          <w:szCs w:val="22"/>
        </w:rPr>
        <w:t xml:space="preserve">, </w:t>
      </w:r>
      <w:hyperlink r:id="rId14" w:tgtFrame="Logical" w:history="1">
        <w:r w:rsidRPr="00D67AF1">
          <w:rPr>
            <w:rStyle w:val="a4"/>
            <w:kern w:val="28"/>
            <w:sz w:val="22"/>
            <w:szCs w:val="22"/>
          </w:rPr>
          <w:t>19.12.2019 № 29</w:t>
        </w:r>
      </w:hyperlink>
      <w:r w:rsidRPr="00D67AF1">
        <w:rPr>
          <w:bCs/>
          <w:kern w:val="28"/>
          <w:sz w:val="22"/>
          <w:szCs w:val="22"/>
        </w:rPr>
        <w:t xml:space="preserve">, </w:t>
      </w:r>
      <w:hyperlink r:id="rId15" w:tgtFrame="Logical" w:history="1">
        <w:r w:rsidRPr="00D67AF1">
          <w:rPr>
            <w:rStyle w:val="a4"/>
            <w:kern w:val="28"/>
            <w:sz w:val="22"/>
            <w:szCs w:val="22"/>
          </w:rPr>
          <w:t>от 25.08.2020 №44</w:t>
        </w:r>
      </w:hyperlink>
      <w:r w:rsidRPr="00D67AF1">
        <w:rPr>
          <w:rStyle w:val="a4"/>
          <w:kern w:val="28"/>
          <w:sz w:val="22"/>
          <w:szCs w:val="22"/>
        </w:rPr>
        <w:t xml:space="preserve">, </w:t>
      </w:r>
      <w:hyperlink r:id="rId16" w:tgtFrame="Logical" w:history="1">
        <w:r w:rsidRPr="00D67AF1">
          <w:rPr>
            <w:rStyle w:val="a4"/>
            <w:kern w:val="28"/>
            <w:sz w:val="22"/>
            <w:szCs w:val="22"/>
          </w:rPr>
          <w:t>от 29.11.2021 №68</w:t>
        </w:r>
      </w:hyperlink>
      <w:r w:rsidRPr="00D67AF1">
        <w:rPr>
          <w:rStyle w:val="a4"/>
          <w:kern w:val="28"/>
          <w:sz w:val="22"/>
          <w:szCs w:val="22"/>
        </w:rPr>
        <w:t xml:space="preserve">, от 16.12) </w:t>
      </w:r>
      <w:r w:rsidRPr="00D67AF1">
        <w:rPr>
          <w:sz w:val="22"/>
          <w:szCs w:val="22"/>
        </w:rPr>
        <w:t xml:space="preserve"> следующие изменения и дополнения:</w:t>
      </w:r>
    </w:p>
    <w:p w14:paraId="0BC08B00" w14:textId="77777777" w:rsidR="00D67AF1" w:rsidRPr="00D67AF1" w:rsidRDefault="00D67AF1" w:rsidP="00D67AF1">
      <w:pPr>
        <w:ind w:firstLine="567"/>
        <w:jc w:val="both"/>
        <w:rPr>
          <w:sz w:val="22"/>
          <w:szCs w:val="22"/>
        </w:rPr>
      </w:pPr>
      <w:r w:rsidRPr="00D67AF1">
        <w:rPr>
          <w:sz w:val="22"/>
          <w:szCs w:val="22"/>
        </w:rPr>
        <w:t>1.1 в части 1 статьи 28:</w:t>
      </w:r>
    </w:p>
    <w:p w14:paraId="74A12330" w14:textId="77777777" w:rsidR="00D67AF1" w:rsidRPr="00D67AF1" w:rsidRDefault="00D67AF1" w:rsidP="00D67AF1">
      <w:pPr>
        <w:ind w:firstLine="540"/>
        <w:jc w:val="both"/>
        <w:rPr>
          <w:color w:val="000000"/>
          <w:sz w:val="22"/>
          <w:szCs w:val="22"/>
        </w:rPr>
      </w:pPr>
      <w:r w:rsidRPr="00D67AF1">
        <w:rPr>
          <w:sz w:val="22"/>
          <w:szCs w:val="22"/>
        </w:rPr>
        <w:t xml:space="preserve">а) </w:t>
      </w:r>
      <w:r w:rsidRPr="00D67AF1">
        <w:rPr>
          <w:color w:val="000000"/>
          <w:sz w:val="22"/>
          <w:szCs w:val="22"/>
        </w:rPr>
        <w:t>пункт 6 изложить в следующей редакции:</w:t>
      </w:r>
    </w:p>
    <w:p w14:paraId="64CFDE5F" w14:textId="77777777" w:rsidR="00D67AF1" w:rsidRPr="00D67AF1" w:rsidRDefault="00D67AF1" w:rsidP="00D67A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D67AF1">
        <w:rPr>
          <w:color w:val="000000"/>
          <w:sz w:val="22"/>
          <w:szCs w:val="22"/>
        </w:rPr>
        <w:t xml:space="preserve">«6) </w:t>
      </w:r>
      <w:r w:rsidRPr="00D67AF1">
        <w:rPr>
          <w:sz w:val="22"/>
          <w:szCs w:val="22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1592DF1F" w14:textId="77777777" w:rsidR="00D67AF1" w:rsidRPr="00D67AF1" w:rsidRDefault="00D67AF1" w:rsidP="00D67AF1">
      <w:pPr>
        <w:ind w:firstLine="540"/>
        <w:jc w:val="both"/>
        <w:rPr>
          <w:color w:val="000000"/>
          <w:sz w:val="22"/>
          <w:szCs w:val="22"/>
        </w:rPr>
      </w:pPr>
      <w:r w:rsidRPr="00D67AF1">
        <w:rPr>
          <w:color w:val="000000"/>
          <w:sz w:val="22"/>
          <w:szCs w:val="22"/>
        </w:rPr>
        <w:t>б) пункт 7 изложить в следующей редакции:</w:t>
      </w:r>
    </w:p>
    <w:p w14:paraId="3E865E5C" w14:textId="77777777" w:rsidR="00D67AF1" w:rsidRPr="00D67AF1" w:rsidRDefault="00D67AF1" w:rsidP="00D67AF1">
      <w:pPr>
        <w:ind w:firstLine="540"/>
        <w:jc w:val="both"/>
        <w:rPr>
          <w:color w:val="000000"/>
          <w:sz w:val="22"/>
          <w:szCs w:val="22"/>
        </w:rPr>
      </w:pPr>
      <w:r w:rsidRPr="00D67AF1">
        <w:rPr>
          <w:color w:val="000000"/>
          <w:sz w:val="22"/>
          <w:szCs w:val="22"/>
        </w:rPr>
        <w:t xml:space="preserve">«7) </w:t>
      </w:r>
      <w:r w:rsidRPr="00D67AF1">
        <w:rPr>
          <w:sz w:val="22"/>
          <w:szCs w:val="22"/>
        </w:rPr>
        <w:t>осуществление международных и внешнеэкономических связей в соответствии с Федеральным законом №131-ФЗ».</w:t>
      </w:r>
    </w:p>
    <w:p w14:paraId="43DECECE" w14:textId="77777777" w:rsidR="00D67AF1" w:rsidRPr="00D67AF1" w:rsidRDefault="00D67AF1" w:rsidP="00D67AF1">
      <w:pPr>
        <w:ind w:firstLine="567"/>
        <w:jc w:val="both"/>
        <w:rPr>
          <w:color w:val="auto"/>
          <w:sz w:val="22"/>
          <w:szCs w:val="22"/>
        </w:rPr>
      </w:pPr>
      <w:r w:rsidRPr="00D67AF1">
        <w:rPr>
          <w:sz w:val="22"/>
          <w:szCs w:val="22"/>
        </w:rPr>
        <w:t>1.2 статью 31 дополнить частью 5 следующего содержания:</w:t>
      </w:r>
    </w:p>
    <w:p w14:paraId="55B09771" w14:textId="77777777" w:rsidR="00D67AF1" w:rsidRPr="00D67AF1" w:rsidRDefault="00D67AF1" w:rsidP="00D67AF1">
      <w:pPr>
        <w:ind w:firstLine="567"/>
        <w:jc w:val="both"/>
        <w:rPr>
          <w:sz w:val="22"/>
          <w:szCs w:val="22"/>
        </w:rPr>
      </w:pPr>
      <w:r w:rsidRPr="00D67AF1">
        <w:rPr>
          <w:sz w:val="22"/>
          <w:szCs w:val="22"/>
        </w:rPr>
        <w:t>«5.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Федерации»(</w:t>
      </w:r>
      <w:proofErr w:type="spellStart"/>
      <w:r w:rsidRPr="00D67AF1">
        <w:rPr>
          <w:sz w:val="22"/>
          <w:szCs w:val="22"/>
        </w:rPr>
        <w:t>htpp</w:t>
      </w:r>
      <w:proofErr w:type="spellEnd"/>
      <w:r w:rsidRPr="00D67AF1">
        <w:rPr>
          <w:sz w:val="22"/>
          <w:szCs w:val="22"/>
        </w:rPr>
        <w:t>://pravo-minjust.ru, http://право-минюст.рф, регистрация в качестве сетевого издания: Эл № ФС-72471 от 05.03.2018).</w:t>
      </w:r>
    </w:p>
    <w:p w14:paraId="72AEA563" w14:textId="77777777" w:rsidR="00D67AF1" w:rsidRPr="00D67AF1" w:rsidRDefault="00D67AF1" w:rsidP="00D67AF1">
      <w:pPr>
        <w:ind w:firstLine="567"/>
        <w:jc w:val="both"/>
        <w:rPr>
          <w:sz w:val="22"/>
          <w:szCs w:val="22"/>
        </w:rPr>
      </w:pPr>
      <w:r w:rsidRPr="00D67AF1">
        <w:rPr>
          <w:sz w:val="22"/>
          <w:szCs w:val="22"/>
        </w:rPr>
        <w:t>2. В порядке, установленном Федеральным законом </w:t>
      </w:r>
      <w:hyperlink r:id="rId17" w:tgtFrame="_blank" w:history="1">
        <w:r w:rsidRPr="00D67AF1">
          <w:rPr>
            <w:rStyle w:val="a4"/>
            <w:sz w:val="22"/>
            <w:szCs w:val="22"/>
          </w:rPr>
          <w:t>от 21.07.2005 №97-ФЗ</w:t>
        </w:r>
      </w:hyperlink>
      <w:r w:rsidRPr="00D67AF1">
        <w:rPr>
          <w:sz w:val="22"/>
          <w:szCs w:val="22"/>
        </w:rPr>
        <w:t> 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310BB0EA" w14:textId="77777777" w:rsidR="00D67AF1" w:rsidRPr="00D67AF1" w:rsidRDefault="00D67AF1" w:rsidP="00D67AF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67AF1">
        <w:rPr>
          <w:rFonts w:eastAsia="Calibri"/>
          <w:sz w:val="22"/>
          <w:szCs w:val="22"/>
        </w:rPr>
        <w:t>3. Контроль за исполнением настоящего решения оставляю за собой.</w:t>
      </w:r>
    </w:p>
    <w:p w14:paraId="288ED4DB" w14:textId="77777777" w:rsidR="00D67AF1" w:rsidRPr="00D67AF1" w:rsidRDefault="00D67AF1" w:rsidP="00D67AF1">
      <w:pPr>
        <w:jc w:val="both"/>
        <w:rPr>
          <w:b/>
          <w:sz w:val="22"/>
          <w:szCs w:val="22"/>
        </w:rPr>
      </w:pPr>
    </w:p>
    <w:p w14:paraId="0A8892DB" w14:textId="77777777" w:rsidR="00D67AF1" w:rsidRPr="00257F7F" w:rsidRDefault="00D67AF1" w:rsidP="00D67AF1">
      <w:pPr>
        <w:ind w:left="60"/>
        <w:rPr>
          <w:b/>
          <w:bCs/>
          <w:sz w:val="22"/>
          <w:szCs w:val="22"/>
        </w:rPr>
      </w:pPr>
      <w:r w:rsidRPr="00257F7F">
        <w:rPr>
          <w:b/>
          <w:bCs/>
          <w:sz w:val="22"/>
          <w:szCs w:val="22"/>
        </w:rPr>
        <w:t>Председатель Совета депутатов</w:t>
      </w:r>
    </w:p>
    <w:p w14:paraId="34767F00" w14:textId="77777777" w:rsidR="00D67AF1" w:rsidRPr="00257F7F" w:rsidRDefault="00D67AF1" w:rsidP="00D67AF1">
      <w:pPr>
        <w:ind w:left="60"/>
        <w:rPr>
          <w:b/>
          <w:bCs/>
          <w:sz w:val="22"/>
          <w:szCs w:val="22"/>
        </w:rPr>
      </w:pPr>
      <w:r w:rsidRPr="00257F7F">
        <w:rPr>
          <w:b/>
          <w:bCs/>
          <w:sz w:val="22"/>
          <w:szCs w:val="22"/>
        </w:rPr>
        <w:t xml:space="preserve">муниципального образования </w:t>
      </w:r>
    </w:p>
    <w:p w14:paraId="445EFB57" w14:textId="6049C273" w:rsidR="00D67AF1" w:rsidRPr="00257F7F" w:rsidRDefault="00D67AF1" w:rsidP="00257F7F">
      <w:pPr>
        <w:ind w:left="60"/>
        <w:rPr>
          <w:b/>
          <w:bCs/>
          <w:sz w:val="22"/>
          <w:szCs w:val="22"/>
        </w:rPr>
      </w:pPr>
      <w:r w:rsidRPr="00257F7F">
        <w:rPr>
          <w:b/>
          <w:bCs/>
          <w:sz w:val="22"/>
          <w:szCs w:val="22"/>
        </w:rPr>
        <w:t xml:space="preserve">сельское поселение «Байкальское </w:t>
      </w:r>
      <w:proofErr w:type="gramStart"/>
      <w:r w:rsidRPr="00257F7F">
        <w:rPr>
          <w:b/>
          <w:bCs/>
          <w:sz w:val="22"/>
          <w:szCs w:val="22"/>
        </w:rPr>
        <w:t xml:space="preserve">эвенкийское»   </w:t>
      </w:r>
      <w:proofErr w:type="gramEnd"/>
      <w:r w:rsidRPr="00257F7F">
        <w:rPr>
          <w:b/>
          <w:bCs/>
          <w:sz w:val="22"/>
          <w:szCs w:val="22"/>
        </w:rPr>
        <w:t xml:space="preserve">                                        </w:t>
      </w:r>
      <w:r w:rsidR="00257F7F">
        <w:rPr>
          <w:b/>
          <w:bCs/>
          <w:sz w:val="22"/>
          <w:szCs w:val="22"/>
        </w:rPr>
        <w:t xml:space="preserve">         </w:t>
      </w:r>
      <w:r w:rsidRPr="00257F7F">
        <w:rPr>
          <w:b/>
          <w:bCs/>
          <w:sz w:val="22"/>
          <w:szCs w:val="22"/>
        </w:rPr>
        <w:t xml:space="preserve">   О.И. </w:t>
      </w:r>
      <w:proofErr w:type="spellStart"/>
      <w:r w:rsidRPr="00257F7F">
        <w:rPr>
          <w:b/>
          <w:bCs/>
          <w:sz w:val="22"/>
          <w:szCs w:val="22"/>
        </w:rPr>
        <w:t>Волчатова</w:t>
      </w:r>
      <w:proofErr w:type="spellEnd"/>
      <w:r w:rsidRPr="00257F7F">
        <w:rPr>
          <w:b/>
          <w:bCs/>
          <w:sz w:val="22"/>
          <w:szCs w:val="22"/>
        </w:rPr>
        <w:t xml:space="preserve"> </w:t>
      </w:r>
    </w:p>
    <w:p w14:paraId="0ADD0363" w14:textId="77777777" w:rsidR="00D67AF1" w:rsidRPr="00257F7F" w:rsidRDefault="00D67AF1" w:rsidP="00D67AF1">
      <w:pPr>
        <w:ind w:left="60"/>
        <w:rPr>
          <w:b/>
          <w:bCs/>
          <w:sz w:val="22"/>
          <w:szCs w:val="22"/>
        </w:rPr>
      </w:pPr>
    </w:p>
    <w:p w14:paraId="5BD7AB14" w14:textId="77777777" w:rsidR="00D67AF1" w:rsidRPr="00257F7F" w:rsidRDefault="00D67AF1" w:rsidP="00D67AF1">
      <w:pPr>
        <w:rPr>
          <w:b/>
          <w:bCs/>
          <w:sz w:val="22"/>
          <w:szCs w:val="22"/>
        </w:rPr>
      </w:pPr>
      <w:r w:rsidRPr="00257F7F">
        <w:rPr>
          <w:b/>
          <w:bCs/>
          <w:sz w:val="22"/>
          <w:szCs w:val="22"/>
        </w:rPr>
        <w:t>Глава муниципального образования</w:t>
      </w:r>
    </w:p>
    <w:p w14:paraId="7BCB0E5B" w14:textId="711CDFA5" w:rsidR="0047589D" w:rsidRPr="00257F7F" w:rsidRDefault="00D67AF1" w:rsidP="00D67AF1">
      <w:pPr>
        <w:ind w:left="60"/>
        <w:rPr>
          <w:b/>
          <w:bCs/>
          <w:sz w:val="22"/>
          <w:szCs w:val="22"/>
        </w:rPr>
      </w:pPr>
      <w:r w:rsidRPr="00257F7F">
        <w:rPr>
          <w:b/>
          <w:bCs/>
          <w:sz w:val="22"/>
          <w:szCs w:val="22"/>
        </w:rPr>
        <w:t xml:space="preserve">сельское поселение «Байкальское </w:t>
      </w:r>
      <w:proofErr w:type="gramStart"/>
      <w:r w:rsidRPr="00257F7F">
        <w:rPr>
          <w:b/>
          <w:bCs/>
          <w:sz w:val="22"/>
          <w:szCs w:val="22"/>
        </w:rPr>
        <w:t xml:space="preserve">эвенкийское»   </w:t>
      </w:r>
      <w:proofErr w:type="gramEnd"/>
      <w:r w:rsidRPr="00257F7F">
        <w:rPr>
          <w:b/>
          <w:bCs/>
          <w:sz w:val="22"/>
          <w:szCs w:val="22"/>
        </w:rPr>
        <w:t xml:space="preserve">             </w:t>
      </w:r>
      <w:r w:rsidR="00257F7F">
        <w:rPr>
          <w:b/>
          <w:bCs/>
          <w:sz w:val="22"/>
          <w:szCs w:val="22"/>
        </w:rPr>
        <w:t xml:space="preserve">             </w:t>
      </w:r>
      <w:r w:rsidRPr="00257F7F">
        <w:rPr>
          <w:b/>
          <w:bCs/>
          <w:sz w:val="22"/>
          <w:szCs w:val="22"/>
        </w:rPr>
        <w:t xml:space="preserve">         </w:t>
      </w:r>
      <w:r w:rsidR="00257F7F">
        <w:rPr>
          <w:b/>
          <w:bCs/>
          <w:sz w:val="22"/>
          <w:szCs w:val="22"/>
        </w:rPr>
        <w:t xml:space="preserve">             </w:t>
      </w:r>
      <w:r w:rsidRPr="00257F7F">
        <w:rPr>
          <w:b/>
          <w:bCs/>
          <w:sz w:val="22"/>
          <w:szCs w:val="22"/>
        </w:rPr>
        <w:t xml:space="preserve">    А.Ф. Шубин</w:t>
      </w:r>
    </w:p>
    <w:sectPr w:rsidR="0047589D" w:rsidRPr="00257F7F" w:rsidSect="00D67A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F1"/>
    <w:rsid w:val="00257F7F"/>
    <w:rsid w:val="00304174"/>
    <w:rsid w:val="0047589D"/>
    <w:rsid w:val="00D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CBE8"/>
  <w15:chartTrackingRefBased/>
  <w15:docId w15:val="{25A32CF7-498D-4B35-B521-DF60DD9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AF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AF1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AF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67AF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3">
    <w:name w:val="No Spacing"/>
    <w:uiPriority w:val="99"/>
    <w:qFormat/>
    <w:rsid w:val="00D67AF1"/>
    <w:pPr>
      <w:spacing w:after="0" w:line="240" w:lineRule="auto"/>
    </w:pPr>
    <w:rPr>
      <w:rFonts w:ascii="Calibri" w:eastAsia="Times New Roman" w:hAnsi="Calibri" w:cs="Times New Roman"/>
      <w:color w:val="00000A"/>
      <w:sz w:val="24"/>
    </w:rPr>
  </w:style>
  <w:style w:type="character" w:styleId="a4">
    <w:name w:val="Hyperlink"/>
    <w:rsid w:val="00D67AF1"/>
    <w:rPr>
      <w:color w:val="0000FF"/>
      <w:u w:val="single"/>
    </w:rPr>
  </w:style>
  <w:style w:type="paragraph" w:customStyle="1" w:styleId="11">
    <w:name w:val="Название1"/>
    <w:basedOn w:val="a"/>
    <w:rsid w:val="00D67AF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c0af84a2-da0a-45ed-98c1-85ee52aa6900.doc" TargetMode="External"/><Relationship Id="rId13" Type="http://schemas.openxmlformats.org/officeDocument/2006/relationships/hyperlink" Target="http://172.27.0.11/content/act/857528d5-e805-4408-902f-77f49a99b258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48e5563f-3270-4a3f-9426-2f3d57df15ab.doc" TargetMode="External"/><Relationship Id="rId12" Type="http://schemas.openxmlformats.org/officeDocument/2006/relationships/hyperlink" Target="http://172.27.0.11/content/act/e20551e3-2acc-4095-a777-d320277a0dbf.doc" TargetMode="External"/><Relationship Id="rId17" Type="http://schemas.openxmlformats.org/officeDocument/2006/relationships/hyperlink" Target="http://pravo.minjust.ru:8080/bigs/showDocument.html?id=3E8F427C-A512-4684-A508-8DC47FB7D541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bf3ea8f6-b9ed-4f40-ad22-02764a7687c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a61c8fdb-558f-4868-92b7-841db4fcd4f2.doc" TargetMode="External"/><Relationship Id="rId11" Type="http://schemas.openxmlformats.org/officeDocument/2006/relationships/hyperlink" Target="http://172.27.0.11/content/act/2d37de19-0c9c-435e-b4d3-6953fe8020d8.doc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172.27.0.11/content/act/0c080064-4343-4e2b-8cc4-a5a4b38a6804.doc" TargetMode="External"/><Relationship Id="rId10" Type="http://schemas.openxmlformats.org/officeDocument/2006/relationships/hyperlink" Target="http://172.27.0.11/content/act/e1ccb02f-011f-4bca-9d4f-4ee36411e106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eaebc9ba-6e8e-4619-9324-7dfec4aefee6.doc" TargetMode="External"/><Relationship Id="rId14" Type="http://schemas.openxmlformats.org/officeDocument/2006/relationships/hyperlink" Target="http://172.27.0.11/content/act/47e5b977-3e89-4610-8cc9-6f11a447dc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3693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2023-12-12T08:21:00Z</cp:lastPrinted>
  <dcterms:created xsi:type="dcterms:W3CDTF">2023-11-29T06:10:00Z</dcterms:created>
  <dcterms:modified xsi:type="dcterms:W3CDTF">2023-12-12T08:21:00Z</dcterms:modified>
</cp:coreProperties>
</file>