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D16839">
        <w:rPr>
          <w:b/>
          <w:bCs/>
          <w:sz w:val="28"/>
          <w:szCs w:val="28"/>
        </w:rPr>
        <w:t>13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D16839">
        <w:rPr>
          <w:b/>
          <w:sz w:val="28"/>
          <w:szCs w:val="28"/>
        </w:rPr>
        <w:t>25</w:t>
      </w:r>
      <w:r w:rsidR="00485B1B">
        <w:rPr>
          <w:b/>
          <w:sz w:val="28"/>
          <w:szCs w:val="28"/>
        </w:rPr>
        <w:t xml:space="preserve">» </w:t>
      </w:r>
      <w:r w:rsidR="00D16839">
        <w:rPr>
          <w:b/>
          <w:sz w:val="28"/>
          <w:szCs w:val="28"/>
        </w:rPr>
        <w:t>марта</w:t>
      </w:r>
      <w:r w:rsidR="00811F08">
        <w:rPr>
          <w:b/>
          <w:sz w:val="28"/>
          <w:szCs w:val="28"/>
        </w:rPr>
        <w:t xml:space="preserve"> </w:t>
      </w:r>
      <w:r w:rsidR="00D16839">
        <w:rPr>
          <w:b/>
          <w:sz w:val="28"/>
          <w:szCs w:val="28"/>
        </w:rPr>
        <w:t>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</w:t>
      </w:r>
      <w:r w:rsidR="00D16839">
        <w:rPr>
          <w:b/>
          <w:sz w:val="28"/>
          <w:szCs w:val="28"/>
        </w:rPr>
        <w:t xml:space="preserve"> </w:t>
      </w:r>
      <w:r w:rsidR="000F335E">
        <w:rPr>
          <w:b/>
          <w:sz w:val="28"/>
          <w:szCs w:val="28"/>
        </w:rPr>
        <w:t xml:space="preserve">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405244" w:rsidRDefault="00405244" w:rsidP="00405244">
      <w:pPr>
        <w:jc w:val="center"/>
        <w:rPr>
          <w:b/>
          <w:sz w:val="28"/>
          <w:szCs w:val="28"/>
        </w:rPr>
      </w:pPr>
    </w:p>
    <w:p w:rsidR="0063316D" w:rsidRPr="0063316D" w:rsidRDefault="0063316D" w:rsidP="0063316D">
      <w:pPr>
        <w:rPr>
          <w:b/>
          <w:sz w:val="28"/>
          <w:szCs w:val="28"/>
        </w:rPr>
      </w:pPr>
      <w:r w:rsidRPr="0063316D">
        <w:rPr>
          <w:b/>
          <w:sz w:val="28"/>
          <w:szCs w:val="28"/>
        </w:rPr>
        <w:t>Об утверждении П</w:t>
      </w:r>
      <w:r w:rsidR="00405244" w:rsidRPr="0063316D">
        <w:rPr>
          <w:b/>
          <w:sz w:val="28"/>
          <w:szCs w:val="28"/>
        </w:rPr>
        <w:t>равил размещения</w:t>
      </w:r>
      <w:r w:rsidRPr="0063316D">
        <w:rPr>
          <w:b/>
          <w:sz w:val="28"/>
          <w:szCs w:val="28"/>
        </w:rPr>
        <w:t xml:space="preserve"> и установление мест</w:t>
      </w:r>
    </w:p>
    <w:p w:rsidR="0063316D" w:rsidRPr="0063316D" w:rsidRDefault="00405244" w:rsidP="00405244">
      <w:pPr>
        <w:rPr>
          <w:b/>
          <w:sz w:val="28"/>
          <w:szCs w:val="28"/>
        </w:rPr>
      </w:pPr>
      <w:r w:rsidRPr="0063316D">
        <w:rPr>
          <w:b/>
          <w:sz w:val="28"/>
          <w:szCs w:val="28"/>
        </w:rPr>
        <w:t xml:space="preserve">размещения информационных материалов и объявлений </w:t>
      </w:r>
    </w:p>
    <w:p w:rsidR="0063316D" w:rsidRPr="0063316D" w:rsidRDefault="00405244" w:rsidP="0063316D">
      <w:pPr>
        <w:rPr>
          <w:b/>
          <w:sz w:val="28"/>
          <w:szCs w:val="28"/>
        </w:rPr>
      </w:pPr>
      <w:r w:rsidRPr="0063316D">
        <w:rPr>
          <w:b/>
          <w:sz w:val="28"/>
          <w:szCs w:val="28"/>
        </w:rPr>
        <w:t xml:space="preserve">бытового (частного) назначения </w:t>
      </w:r>
    </w:p>
    <w:p w:rsidR="00405244" w:rsidRPr="00D16839" w:rsidRDefault="00405244" w:rsidP="00405244">
      <w:pPr>
        <w:rPr>
          <w:b/>
          <w:sz w:val="26"/>
          <w:szCs w:val="26"/>
        </w:rPr>
      </w:pPr>
    </w:p>
    <w:p w:rsidR="00405244" w:rsidRPr="00405244" w:rsidRDefault="00405244" w:rsidP="00405244">
      <w:pPr>
        <w:spacing w:line="276" w:lineRule="auto"/>
        <w:rPr>
          <w:b/>
        </w:rPr>
      </w:pPr>
    </w:p>
    <w:p w:rsidR="00405244" w:rsidRPr="008E2ACC" w:rsidRDefault="00405244" w:rsidP="00D16839">
      <w:pPr>
        <w:spacing w:after="240" w:line="276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E2ACC">
        <w:rPr>
          <w:sz w:val="28"/>
          <w:szCs w:val="28"/>
        </w:rPr>
        <w:t>уководствуясь  Федеральным законом  от 06.10.2003  №  131-ФЗ  «Об  общих  принципах  организации 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E2ACC">
        <w:rPr>
          <w:sz w:val="28"/>
          <w:szCs w:val="28"/>
        </w:rPr>
        <w:t xml:space="preserve">Уставом  Муниципального  образования </w:t>
      </w:r>
      <w:r>
        <w:rPr>
          <w:sz w:val="28"/>
          <w:szCs w:val="28"/>
        </w:rPr>
        <w:t>сельского поселения «Байкальское эвенкийское»</w:t>
      </w:r>
      <w:r w:rsidRPr="008E2AC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 депутатов муниципального образования сельского поселения «Байкальское эвенкийское» № 47 от </w:t>
      </w:r>
      <w:r w:rsidRPr="008E2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04.12.2020 года «Об утверждении Правил по благоустройству, санитарному содержанию территорий, организации уборки, обеспечению чистоты и порядка на территории муниципального образования сельского поселения «Байкальское эвенкийское» </w:t>
      </w:r>
      <w:r w:rsidRPr="00405244">
        <w:rPr>
          <w:b/>
          <w:sz w:val="28"/>
          <w:szCs w:val="28"/>
        </w:rPr>
        <w:t>постановля</w:t>
      </w:r>
      <w:r w:rsidR="00D16839">
        <w:rPr>
          <w:b/>
          <w:sz w:val="28"/>
          <w:szCs w:val="28"/>
        </w:rPr>
        <w:t>ю</w:t>
      </w:r>
      <w:r w:rsidRPr="008E2ACC">
        <w:rPr>
          <w:sz w:val="28"/>
          <w:szCs w:val="28"/>
        </w:rPr>
        <w:t>:</w:t>
      </w:r>
      <w:proofErr w:type="gramEnd"/>
    </w:p>
    <w:p w:rsidR="00405244" w:rsidRPr="008E2ACC" w:rsidRDefault="00405244" w:rsidP="00405244">
      <w:pPr>
        <w:spacing w:line="276" w:lineRule="auto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1.  Утвердить  Правила  размещения  информационных  материалов  и  объявлений бытового  (частного)  назначения  на  территории </w:t>
      </w:r>
      <w:r>
        <w:rPr>
          <w:sz w:val="28"/>
          <w:szCs w:val="28"/>
        </w:rPr>
        <w:t xml:space="preserve">муниципального образования сельского поселения «Байкальское эвенкийское» </w:t>
      </w:r>
      <w:r w:rsidRPr="008E2ACC">
        <w:rPr>
          <w:sz w:val="28"/>
          <w:szCs w:val="28"/>
        </w:rPr>
        <w:t xml:space="preserve"> (Приложение № 1).</w:t>
      </w:r>
    </w:p>
    <w:p w:rsidR="00405244" w:rsidRPr="008E2ACC" w:rsidRDefault="00405244" w:rsidP="00405244">
      <w:pPr>
        <w:spacing w:line="276" w:lineRule="auto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2.  Утвердить  Перечень  мест  размещения   информационных  материалов  и объявлений  бытового  (частного)  назначения   на  территории   </w:t>
      </w:r>
      <w:r>
        <w:rPr>
          <w:sz w:val="28"/>
          <w:szCs w:val="28"/>
        </w:rPr>
        <w:t xml:space="preserve">муниципального образования сельского поселения «Байкальское эвенкийское» </w:t>
      </w:r>
      <w:r w:rsidRPr="008E2ACC">
        <w:rPr>
          <w:sz w:val="28"/>
          <w:szCs w:val="28"/>
        </w:rPr>
        <w:t xml:space="preserve"> (Приложение № 2).</w:t>
      </w:r>
    </w:p>
    <w:p w:rsidR="00405244" w:rsidRDefault="00405244" w:rsidP="004052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2ACC">
        <w:rPr>
          <w:sz w:val="28"/>
          <w:szCs w:val="28"/>
        </w:rPr>
        <w:t xml:space="preserve">. Размещение объявлений и иных информационных материалов, не относящихся в соответствии  с  законодательством  Российской  Федерации  к  рекламе,  вне установленных   настоящим </w:t>
      </w:r>
      <w:r>
        <w:rPr>
          <w:sz w:val="28"/>
          <w:szCs w:val="28"/>
        </w:rPr>
        <w:t xml:space="preserve"> Постановлением  </w:t>
      </w:r>
      <w:r w:rsidRPr="008E2ACC">
        <w:rPr>
          <w:sz w:val="28"/>
          <w:szCs w:val="28"/>
        </w:rPr>
        <w:t xml:space="preserve">мест, запрещается. </w:t>
      </w:r>
    </w:p>
    <w:p w:rsidR="00405244" w:rsidRPr="008E2ACC" w:rsidRDefault="00405244" w:rsidP="004052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2ACC">
        <w:rPr>
          <w:sz w:val="28"/>
          <w:szCs w:val="28"/>
        </w:rPr>
        <w:t xml:space="preserve">. Настоящее постановление вступает в силу со дня подписания. </w:t>
      </w:r>
    </w:p>
    <w:p w:rsidR="00405244" w:rsidRDefault="00405244" w:rsidP="004052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2ACC">
        <w:rPr>
          <w:sz w:val="28"/>
          <w:szCs w:val="28"/>
        </w:rPr>
        <w:t>. Контроль данного постановления оставляю за собой.</w:t>
      </w:r>
    </w:p>
    <w:p w:rsidR="00405244" w:rsidRPr="008E2ACC" w:rsidRDefault="00405244" w:rsidP="00405244">
      <w:pPr>
        <w:jc w:val="both"/>
        <w:rPr>
          <w:sz w:val="28"/>
          <w:szCs w:val="28"/>
        </w:rPr>
      </w:pPr>
    </w:p>
    <w:p w:rsidR="00405244" w:rsidRPr="00405244" w:rsidRDefault="00405244" w:rsidP="00405244">
      <w:pPr>
        <w:rPr>
          <w:b/>
          <w:sz w:val="28"/>
          <w:szCs w:val="28"/>
        </w:rPr>
      </w:pPr>
      <w:r w:rsidRPr="00405244">
        <w:rPr>
          <w:b/>
          <w:sz w:val="28"/>
          <w:szCs w:val="28"/>
        </w:rPr>
        <w:t xml:space="preserve">Глава администрации </w:t>
      </w:r>
    </w:p>
    <w:p w:rsidR="00405244" w:rsidRPr="00405244" w:rsidRDefault="00405244" w:rsidP="00405244">
      <w:pPr>
        <w:rPr>
          <w:b/>
          <w:sz w:val="28"/>
          <w:szCs w:val="28"/>
        </w:rPr>
      </w:pPr>
      <w:r w:rsidRPr="00405244">
        <w:rPr>
          <w:b/>
          <w:sz w:val="28"/>
          <w:szCs w:val="28"/>
        </w:rPr>
        <w:t xml:space="preserve">МО СП «Байкальское эвенкийское»        </w:t>
      </w:r>
      <w:r>
        <w:rPr>
          <w:b/>
          <w:sz w:val="28"/>
          <w:szCs w:val="28"/>
        </w:rPr>
        <w:t xml:space="preserve">                                </w:t>
      </w:r>
      <w:r w:rsidRPr="0040524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.</w:t>
      </w:r>
      <w:r w:rsidRPr="00405244">
        <w:rPr>
          <w:b/>
          <w:sz w:val="28"/>
          <w:szCs w:val="28"/>
        </w:rPr>
        <w:t>М. Дорофеев</w:t>
      </w:r>
    </w:p>
    <w:p w:rsidR="00405244" w:rsidRDefault="00405244" w:rsidP="00D16839">
      <w:pPr>
        <w:rPr>
          <w:sz w:val="28"/>
          <w:szCs w:val="28"/>
        </w:rPr>
      </w:pPr>
    </w:p>
    <w:p w:rsidR="00D16839" w:rsidRDefault="00D16839" w:rsidP="00D16839"/>
    <w:p w:rsidR="00D16839" w:rsidRDefault="00D16839" w:rsidP="00405244">
      <w:pPr>
        <w:jc w:val="right"/>
      </w:pPr>
      <w:r>
        <w:lastRenderedPageBreak/>
        <w:t>Приложение № 1</w:t>
      </w:r>
    </w:p>
    <w:p w:rsidR="00405244" w:rsidRPr="00AA3907" w:rsidRDefault="00D16839" w:rsidP="00405244">
      <w:pPr>
        <w:jc w:val="right"/>
      </w:pPr>
      <w:r>
        <w:t>У</w:t>
      </w:r>
      <w:r w:rsidR="0063316D">
        <w:t>тверждено</w:t>
      </w:r>
    </w:p>
    <w:p w:rsidR="00405244" w:rsidRPr="00AA3907" w:rsidRDefault="0063316D" w:rsidP="00D16839">
      <w:pPr>
        <w:jc w:val="right"/>
      </w:pPr>
      <w:r>
        <w:t>П</w:t>
      </w:r>
      <w:r w:rsidR="00405244" w:rsidRPr="00AA3907">
        <w:t xml:space="preserve">остановлением </w:t>
      </w:r>
      <w:r w:rsidR="00D16839">
        <w:t>№ 13 от 25.03.2021 года.</w:t>
      </w:r>
    </w:p>
    <w:p w:rsidR="00405244" w:rsidRPr="008E2ACC" w:rsidRDefault="00405244" w:rsidP="00405244">
      <w:pPr>
        <w:rPr>
          <w:sz w:val="28"/>
          <w:szCs w:val="28"/>
        </w:rPr>
      </w:pPr>
    </w:p>
    <w:p w:rsidR="00405244" w:rsidRPr="00D16839" w:rsidRDefault="00405244" w:rsidP="00405244">
      <w:pPr>
        <w:jc w:val="center"/>
        <w:rPr>
          <w:b/>
          <w:sz w:val="28"/>
          <w:szCs w:val="28"/>
        </w:rPr>
      </w:pPr>
      <w:r w:rsidRPr="00D16839">
        <w:rPr>
          <w:b/>
          <w:sz w:val="28"/>
          <w:szCs w:val="28"/>
        </w:rPr>
        <w:t>Правила размещения</w:t>
      </w:r>
    </w:p>
    <w:p w:rsidR="00405244" w:rsidRPr="00D16839" w:rsidRDefault="00405244" w:rsidP="00405244">
      <w:pPr>
        <w:jc w:val="center"/>
        <w:rPr>
          <w:b/>
          <w:sz w:val="28"/>
          <w:szCs w:val="28"/>
        </w:rPr>
      </w:pPr>
      <w:r w:rsidRPr="00D16839">
        <w:rPr>
          <w:b/>
          <w:sz w:val="28"/>
          <w:szCs w:val="28"/>
        </w:rPr>
        <w:t>информационных материалов и объявлений бытового (частного) назначения</w:t>
      </w:r>
    </w:p>
    <w:p w:rsidR="00D16839" w:rsidRDefault="00D16839" w:rsidP="00405244">
      <w:pPr>
        <w:rPr>
          <w:sz w:val="28"/>
          <w:szCs w:val="28"/>
        </w:rPr>
      </w:pPr>
    </w:p>
    <w:p w:rsidR="00405244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Настоящие  Правила  разработаны  в  целях    определения  мест    размещения информационных    материалов  и  объявлений  бытового  (частного)  назначения,  на территории </w:t>
      </w:r>
      <w:r w:rsidR="00D168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</w:t>
      </w:r>
      <w:r w:rsidR="00D16839">
        <w:rPr>
          <w:sz w:val="28"/>
          <w:szCs w:val="28"/>
        </w:rPr>
        <w:t xml:space="preserve"> «Байкальское эвенкийское» Республики Бурятия</w:t>
      </w:r>
      <w:proofErr w:type="gramStart"/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>,</w:t>
      </w:r>
      <w:proofErr w:type="gramEnd"/>
      <w:r w:rsidRPr="008E2ACC">
        <w:rPr>
          <w:sz w:val="28"/>
          <w:szCs w:val="28"/>
        </w:rPr>
        <w:t xml:space="preserve">  а  так  же  в  целях  улучшения санитарного состояния и внешнего эстетического облика</w:t>
      </w:r>
      <w:r w:rsidR="00D16839">
        <w:rPr>
          <w:sz w:val="28"/>
          <w:szCs w:val="28"/>
        </w:rPr>
        <w:t xml:space="preserve"> села</w:t>
      </w:r>
      <w:r w:rsidRPr="008E2ACC">
        <w:rPr>
          <w:sz w:val="28"/>
          <w:szCs w:val="28"/>
        </w:rPr>
        <w:t>.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D16839">
        <w:rPr>
          <w:b/>
          <w:sz w:val="28"/>
          <w:szCs w:val="28"/>
        </w:rPr>
        <w:t>Объявление</w:t>
      </w:r>
      <w:r w:rsidRPr="008E2ACC">
        <w:rPr>
          <w:sz w:val="28"/>
          <w:szCs w:val="28"/>
        </w:rPr>
        <w:t xml:space="preserve">  –  официальное  извещение  гражданина  или  юридического  лица, предназначенное для неопределённого круга лиц о совершении какого-либо  действия, не связанного с предпринимательской деятельностью</w:t>
      </w:r>
      <w:r w:rsidR="00D16839">
        <w:rPr>
          <w:sz w:val="28"/>
          <w:szCs w:val="28"/>
        </w:rPr>
        <w:t>.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D16839">
        <w:rPr>
          <w:b/>
          <w:sz w:val="28"/>
          <w:szCs w:val="28"/>
        </w:rPr>
        <w:t>Информационный  материал</w:t>
      </w:r>
      <w:r w:rsidRPr="008E2ACC">
        <w:rPr>
          <w:sz w:val="28"/>
          <w:szCs w:val="28"/>
        </w:rPr>
        <w:t xml:space="preserve">  –  официальное  извещение,  предназначенное  для неопределенного круга лиц о каком - либо действии или событии.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proofErr w:type="gramStart"/>
      <w:r w:rsidRPr="00D16839">
        <w:rPr>
          <w:b/>
          <w:sz w:val="28"/>
          <w:szCs w:val="28"/>
        </w:rPr>
        <w:t>Афиша  (плакат)</w:t>
      </w:r>
      <w:r w:rsidRPr="008E2ACC">
        <w:rPr>
          <w:sz w:val="28"/>
          <w:szCs w:val="28"/>
        </w:rPr>
        <w:t xml:space="preserve">    –  это объявление о спектакле, концерте, лекции и т.п.,  броское, как  правило,  крупноформатное  изображение,  сопровождённое  кратким  текстом, сделанное в агитационных, информационных или учебных целях.</w:t>
      </w:r>
      <w:proofErr w:type="gramEnd"/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На  территории  </w:t>
      </w:r>
      <w:r w:rsidR="00D168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="00D16839">
        <w:rPr>
          <w:sz w:val="28"/>
          <w:szCs w:val="28"/>
        </w:rPr>
        <w:t>«Байкальское эвенкийское»</w:t>
      </w:r>
      <w:r w:rsidRPr="008E2ACC">
        <w:rPr>
          <w:sz w:val="28"/>
          <w:szCs w:val="28"/>
        </w:rPr>
        <w:t xml:space="preserve">  размещение  объявлений, листовок,  плакатов,  афиш  и  иных  информационных  материалов,  не  связанных  с предпринимательской  деятельностью,  осуществляется  в  специально  отведённых  для э</w:t>
      </w:r>
      <w:r>
        <w:rPr>
          <w:sz w:val="28"/>
          <w:szCs w:val="28"/>
        </w:rPr>
        <w:t>того местах</w:t>
      </w:r>
      <w:r w:rsidR="00D1683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Перечень  специально  отведённых  мест  для  размещения  информационных материалов  и  объявлений  бытового  (частного)  назначения  на  территории </w:t>
      </w:r>
      <w:r w:rsidR="00D168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="00D16839">
        <w:rPr>
          <w:sz w:val="28"/>
          <w:szCs w:val="28"/>
        </w:rPr>
        <w:t>«Байкальское эвенкийское»</w:t>
      </w:r>
      <w:r w:rsidRPr="008E2ACC">
        <w:rPr>
          <w:sz w:val="28"/>
          <w:szCs w:val="28"/>
        </w:rPr>
        <w:t>,  утвержден  в   Приложении  №  2  к  настоящему постановлению.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>Размещение  объявлений,  листовок,  плакатов,  афиш  и  иных  информационных материалов,  помимо  отведённых  настоящими</w:t>
      </w:r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 xml:space="preserve"> Правилами  мест, может осуществляться</w:t>
      </w:r>
      <w:r>
        <w:rPr>
          <w:sz w:val="28"/>
          <w:szCs w:val="28"/>
        </w:rPr>
        <w:t xml:space="preserve"> </w:t>
      </w:r>
      <w:proofErr w:type="gramStart"/>
      <w:r w:rsidRPr="008E2ACC">
        <w:rPr>
          <w:sz w:val="28"/>
          <w:szCs w:val="28"/>
        </w:rPr>
        <w:t>на</w:t>
      </w:r>
      <w:proofErr w:type="gramEnd"/>
      <w:r w:rsidRPr="008E2ACC">
        <w:rPr>
          <w:sz w:val="28"/>
          <w:szCs w:val="28"/>
        </w:rPr>
        <w:t xml:space="preserve">: 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 xml:space="preserve">-  на  досках  объявлений  и  информационных  щитах  специально  установленных предприятиями,  </w:t>
      </w:r>
      <w:r w:rsidR="00D16839">
        <w:rPr>
          <w:sz w:val="28"/>
          <w:szCs w:val="28"/>
        </w:rPr>
        <w:t xml:space="preserve">учреждениями  и  организациями </w:t>
      </w:r>
      <w:r w:rsidRPr="008E2ACC">
        <w:rPr>
          <w:sz w:val="28"/>
          <w:szCs w:val="28"/>
        </w:rPr>
        <w:t>на подведомственных им зданиях и сооружениях, либо территории.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>Объявления,  листовки,  плакаты,  афиши  и  иные  информационные  материалы</w:t>
      </w:r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 xml:space="preserve">размещаются  в  специально  отведённых  местах.  Разрешается  размещение  на  срок  </w:t>
      </w:r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>не более  одного  календарного  месяца.  По  истечении  одного  месяца,  лица,</w:t>
      </w:r>
      <w:r>
        <w:rPr>
          <w:sz w:val="28"/>
          <w:szCs w:val="28"/>
        </w:rPr>
        <w:t xml:space="preserve"> </w:t>
      </w:r>
      <w:r w:rsidRPr="008E2ACC">
        <w:rPr>
          <w:sz w:val="28"/>
          <w:szCs w:val="28"/>
        </w:rPr>
        <w:t xml:space="preserve">разместившие  объявления,  листовки,  афиши  и  иные  информационные  материалы, производят очистку мест от размещённой ими информации. Граждане  и юридические лица, разместившие объявления, листовки, плакаты, афиши и иные информационные материалы, несут ответственность за размещённую информацию. </w:t>
      </w:r>
    </w:p>
    <w:p w:rsidR="00405244" w:rsidRPr="008E2ACC" w:rsidRDefault="00405244" w:rsidP="00D16839">
      <w:pPr>
        <w:ind w:firstLine="142"/>
        <w:jc w:val="both"/>
        <w:rPr>
          <w:sz w:val="28"/>
          <w:szCs w:val="28"/>
        </w:rPr>
      </w:pPr>
      <w:proofErr w:type="gramStart"/>
      <w:r w:rsidRPr="008E2ACC">
        <w:rPr>
          <w:sz w:val="28"/>
          <w:szCs w:val="28"/>
        </w:rPr>
        <w:t xml:space="preserve">Статьей 16 Федерального закона от 29.12.2010 № 436-ФЗ (ред. от 29.06.2015) «О защите  детей  от  информации,  причиняющей  вред  их  здоровью  и  развитию» установлен запрет на распространение  информационной продукции, запрещенной для детей,  в  предназначенных  для  детей  образовательных  </w:t>
      </w:r>
      <w:r w:rsidRPr="008E2ACC">
        <w:rPr>
          <w:sz w:val="28"/>
          <w:szCs w:val="28"/>
        </w:rPr>
        <w:lastRenderedPageBreak/>
        <w:t>организациях,  детских медицинских,  санаторно-курортных,  физкультурно-спортивных 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  <w:proofErr w:type="gramEnd"/>
    </w:p>
    <w:p w:rsidR="00D16839" w:rsidRDefault="00405244" w:rsidP="00D16839">
      <w:pPr>
        <w:ind w:firstLine="142"/>
        <w:jc w:val="both"/>
        <w:rPr>
          <w:sz w:val="28"/>
          <w:szCs w:val="28"/>
        </w:rPr>
      </w:pPr>
      <w:r w:rsidRPr="008E2ACC">
        <w:rPr>
          <w:sz w:val="28"/>
          <w:szCs w:val="28"/>
        </w:rPr>
        <w:t>Не допускается:</w:t>
      </w:r>
    </w:p>
    <w:p w:rsidR="00405244" w:rsidRDefault="00D16839" w:rsidP="00D1683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244" w:rsidRPr="008E2ACC">
        <w:rPr>
          <w:sz w:val="28"/>
          <w:szCs w:val="28"/>
        </w:rPr>
        <w:t>размещение  информационных  материалов  и  объявлений  бытового  (частного) назначения  на заборах, опорах освещения, на столбах и опорах линий электропередач, деревьях, дорожных знаках и рекламных конструкциях.</w:t>
      </w:r>
      <w:r w:rsidR="00405244">
        <w:rPr>
          <w:sz w:val="28"/>
          <w:szCs w:val="28"/>
        </w:rPr>
        <w:t xml:space="preserve"> </w:t>
      </w:r>
      <w:r w:rsidR="00405244" w:rsidRPr="008E2ACC">
        <w:rPr>
          <w:sz w:val="28"/>
          <w:szCs w:val="28"/>
        </w:rPr>
        <w:t>Реклама,  в  том  числе  объявления,  плакаты,  афиши  и  иные  информационные материалы,  связанные  с  осуществлением  предпринимательской  деятельности, размещаются  в  соответствии</w:t>
      </w:r>
      <w:r w:rsidR="00405244">
        <w:rPr>
          <w:sz w:val="28"/>
          <w:szCs w:val="28"/>
        </w:rPr>
        <w:t xml:space="preserve"> с </w:t>
      </w:r>
      <w:r w:rsidR="00405244" w:rsidRPr="008E2ACC">
        <w:rPr>
          <w:sz w:val="28"/>
          <w:szCs w:val="28"/>
        </w:rPr>
        <w:t xml:space="preserve">требованиями  Федерального  закона  от  13  марта  2006 года N 38 - ФЗ «О рекламе». </w:t>
      </w:r>
    </w:p>
    <w:p w:rsidR="00D16839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D16839" w:rsidP="00405244">
      <w:pPr>
        <w:rPr>
          <w:sz w:val="28"/>
          <w:szCs w:val="28"/>
        </w:rPr>
      </w:pPr>
    </w:p>
    <w:p w:rsidR="00D16839" w:rsidRDefault="00405244" w:rsidP="00D16839">
      <w:pPr>
        <w:jc w:val="right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</w:t>
      </w:r>
      <w:r w:rsidR="00D16839" w:rsidRPr="00D16839">
        <w:rPr>
          <w:sz w:val="18"/>
          <w:szCs w:val="18"/>
        </w:rPr>
        <w:t>Приложение № 2</w:t>
      </w:r>
    </w:p>
    <w:p w:rsidR="00D16839" w:rsidRPr="00D16839" w:rsidRDefault="00D16839" w:rsidP="00D16839">
      <w:pPr>
        <w:jc w:val="right"/>
        <w:rPr>
          <w:sz w:val="18"/>
          <w:szCs w:val="18"/>
        </w:rPr>
      </w:pPr>
    </w:p>
    <w:p w:rsidR="00405244" w:rsidRPr="00E91223" w:rsidRDefault="00405244" w:rsidP="00D16839">
      <w:pPr>
        <w:jc w:val="right"/>
        <w:rPr>
          <w:sz w:val="28"/>
          <w:szCs w:val="28"/>
        </w:rPr>
      </w:pPr>
      <w:r w:rsidRPr="00E91223">
        <w:t>УТВЕРЖДЕН</w:t>
      </w:r>
      <w:r w:rsidR="0063316D">
        <w:t>О</w:t>
      </w:r>
    </w:p>
    <w:p w:rsidR="00405244" w:rsidRPr="00E91223" w:rsidRDefault="0063316D" w:rsidP="00D16839">
      <w:pPr>
        <w:jc w:val="right"/>
      </w:pPr>
      <w:r>
        <w:t>П</w:t>
      </w:r>
      <w:r w:rsidR="00405244" w:rsidRPr="00E91223">
        <w:t xml:space="preserve">остановлением </w:t>
      </w:r>
      <w:r w:rsidR="00D16839">
        <w:t>№ 13 от 25.03.2021 года</w:t>
      </w:r>
    </w:p>
    <w:p w:rsidR="00405244" w:rsidRPr="008E2ACC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244" w:rsidRPr="00D16839" w:rsidRDefault="00405244" w:rsidP="004052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16839">
        <w:rPr>
          <w:b/>
          <w:sz w:val="28"/>
          <w:szCs w:val="28"/>
        </w:rPr>
        <w:t>Места размещения</w:t>
      </w:r>
    </w:p>
    <w:p w:rsidR="00405244" w:rsidRPr="00D16839" w:rsidRDefault="00405244" w:rsidP="00405244">
      <w:pPr>
        <w:jc w:val="center"/>
        <w:rPr>
          <w:b/>
          <w:sz w:val="28"/>
          <w:szCs w:val="28"/>
        </w:rPr>
      </w:pPr>
      <w:r w:rsidRPr="00D16839">
        <w:rPr>
          <w:b/>
          <w:sz w:val="28"/>
          <w:szCs w:val="28"/>
        </w:rPr>
        <w:t>информационных материалов и объявлений бытового (частного) назначения</w:t>
      </w:r>
    </w:p>
    <w:p w:rsidR="00405244" w:rsidRDefault="00405244" w:rsidP="00405244">
      <w:pPr>
        <w:jc w:val="center"/>
        <w:rPr>
          <w:sz w:val="28"/>
          <w:szCs w:val="28"/>
        </w:rPr>
      </w:pPr>
    </w:p>
    <w:p w:rsidR="00D16839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1.Информационный стенд у здания Администрации </w:t>
      </w:r>
      <w:r w:rsidR="00D168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</w:t>
      </w:r>
      <w:r w:rsidR="00D16839">
        <w:rPr>
          <w:sz w:val="28"/>
          <w:szCs w:val="28"/>
        </w:rPr>
        <w:t xml:space="preserve"> «</w:t>
      </w:r>
      <w:proofErr w:type="gramStart"/>
      <w:r w:rsidR="00D16839">
        <w:rPr>
          <w:sz w:val="28"/>
          <w:szCs w:val="28"/>
        </w:rPr>
        <w:t>Байкальское</w:t>
      </w:r>
      <w:proofErr w:type="gramEnd"/>
      <w:r w:rsidR="00D16839">
        <w:rPr>
          <w:sz w:val="28"/>
          <w:szCs w:val="28"/>
        </w:rPr>
        <w:t xml:space="preserve"> эвенкийское».</w:t>
      </w:r>
    </w:p>
    <w:p w:rsidR="00405244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 2.Здание </w:t>
      </w:r>
      <w:proofErr w:type="spellStart"/>
      <w:r w:rsidR="00AF2E6B">
        <w:rPr>
          <w:sz w:val="28"/>
          <w:szCs w:val="28"/>
        </w:rPr>
        <w:t>водоколонки</w:t>
      </w:r>
      <w:proofErr w:type="spellEnd"/>
      <w:r w:rsidR="00AF2E6B">
        <w:rPr>
          <w:sz w:val="28"/>
          <w:szCs w:val="28"/>
        </w:rPr>
        <w:t xml:space="preserve"> ул</w:t>
      </w:r>
      <w:proofErr w:type="gramStart"/>
      <w:r w:rsidR="00AF2E6B">
        <w:rPr>
          <w:sz w:val="28"/>
          <w:szCs w:val="28"/>
        </w:rPr>
        <w:t>.П</w:t>
      </w:r>
      <w:proofErr w:type="gramEnd"/>
      <w:r w:rsidR="00AF2E6B">
        <w:rPr>
          <w:sz w:val="28"/>
          <w:szCs w:val="28"/>
        </w:rPr>
        <w:t>обеды д.7б.</w:t>
      </w:r>
    </w:p>
    <w:p w:rsidR="00AF2E6B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>3.Здание</w:t>
      </w:r>
      <w:r w:rsidR="00AF2E6B">
        <w:rPr>
          <w:sz w:val="28"/>
          <w:szCs w:val="28"/>
        </w:rPr>
        <w:t xml:space="preserve"> </w:t>
      </w:r>
      <w:proofErr w:type="spellStart"/>
      <w:r w:rsidR="00AF2E6B">
        <w:rPr>
          <w:sz w:val="28"/>
          <w:szCs w:val="28"/>
        </w:rPr>
        <w:t>водоколонки</w:t>
      </w:r>
      <w:proofErr w:type="spellEnd"/>
      <w:r w:rsidR="00AF2E6B">
        <w:rPr>
          <w:sz w:val="28"/>
          <w:szCs w:val="28"/>
        </w:rPr>
        <w:t xml:space="preserve"> ул</w:t>
      </w:r>
      <w:proofErr w:type="gramStart"/>
      <w:r w:rsidR="00AF2E6B">
        <w:rPr>
          <w:sz w:val="28"/>
          <w:szCs w:val="28"/>
        </w:rPr>
        <w:t>.С</w:t>
      </w:r>
      <w:proofErr w:type="gramEnd"/>
      <w:r w:rsidR="00AF2E6B">
        <w:rPr>
          <w:sz w:val="28"/>
          <w:szCs w:val="28"/>
        </w:rPr>
        <w:t>оветская 8б.</w:t>
      </w:r>
    </w:p>
    <w:p w:rsidR="00405244" w:rsidRDefault="00405244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2E6B">
        <w:rPr>
          <w:sz w:val="28"/>
          <w:szCs w:val="28"/>
        </w:rPr>
        <w:t xml:space="preserve">Здание </w:t>
      </w:r>
      <w:proofErr w:type="spellStart"/>
      <w:r w:rsidR="00AF2E6B">
        <w:rPr>
          <w:sz w:val="28"/>
          <w:szCs w:val="28"/>
        </w:rPr>
        <w:t>водоколонки</w:t>
      </w:r>
      <w:proofErr w:type="spellEnd"/>
      <w:r w:rsidR="00AF2E6B">
        <w:rPr>
          <w:sz w:val="28"/>
          <w:szCs w:val="28"/>
        </w:rPr>
        <w:t xml:space="preserve"> пер</w:t>
      </w:r>
      <w:proofErr w:type="gramStart"/>
      <w:r w:rsidR="00AF2E6B">
        <w:rPr>
          <w:sz w:val="28"/>
          <w:szCs w:val="28"/>
        </w:rPr>
        <w:t>.М</w:t>
      </w:r>
      <w:proofErr w:type="gramEnd"/>
      <w:r w:rsidR="00AF2E6B">
        <w:rPr>
          <w:sz w:val="28"/>
          <w:szCs w:val="28"/>
        </w:rPr>
        <w:t>олодежный 18.</w:t>
      </w:r>
    </w:p>
    <w:p w:rsidR="00AF2E6B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 xml:space="preserve">5. Забор магазина «Стрелец» </w:t>
      </w:r>
      <w:r>
        <w:rPr>
          <w:sz w:val="28"/>
          <w:szCs w:val="28"/>
        </w:rPr>
        <w:tab/>
        <w:t>пер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кольный 4. (по согласованию).</w:t>
      </w:r>
    </w:p>
    <w:p w:rsidR="00AF2E6B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>6. Здание магазина «Стрелец» ул. 70 лет Октября 11Б. (по согласованию).</w:t>
      </w:r>
    </w:p>
    <w:p w:rsidR="00AF2E6B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>7. Здание магазина «</w:t>
      </w:r>
      <w:proofErr w:type="spellStart"/>
      <w:r>
        <w:rPr>
          <w:sz w:val="28"/>
          <w:szCs w:val="28"/>
        </w:rPr>
        <w:t>Икат</w:t>
      </w:r>
      <w:proofErr w:type="spellEnd"/>
      <w:r>
        <w:rPr>
          <w:sz w:val="28"/>
          <w:szCs w:val="28"/>
        </w:rPr>
        <w:t>» 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олодежный 8а.  (по согласованию).</w:t>
      </w:r>
    </w:p>
    <w:p w:rsidR="00AF2E6B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>8. Забор здания церкви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3а. (по согласованию).</w:t>
      </w:r>
    </w:p>
    <w:p w:rsidR="00AF2E6B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>9. Автобусная остановка № 1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обеда.</w:t>
      </w:r>
    </w:p>
    <w:p w:rsidR="00AF2E6B" w:rsidRPr="008E2ACC" w:rsidRDefault="00AF2E6B" w:rsidP="00405244">
      <w:pPr>
        <w:rPr>
          <w:sz w:val="28"/>
          <w:szCs w:val="28"/>
        </w:rPr>
      </w:pPr>
      <w:r>
        <w:rPr>
          <w:sz w:val="28"/>
          <w:szCs w:val="28"/>
        </w:rPr>
        <w:t>10. Автобусная остановка № 3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оветская.</w:t>
      </w:r>
    </w:p>
    <w:p w:rsidR="00405244" w:rsidRDefault="00405244" w:rsidP="004052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425" w:rsidRDefault="00CD4425" w:rsidP="00811F08">
      <w:pPr>
        <w:rPr>
          <w:b/>
          <w:sz w:val="28"/>
          <w:szCs w:val="28"/>
        </w:rPr>
      </w:pPr>
    </w:p>
    <w:sectPr w:rsidR="00CD4425" w:rsidSect="0040524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D4D68"/>
    <w:rsid w:val="00204ED5"/>
    <w:rsid w:val="002375B4"/>
    <w:rsid w:val="00244555"/>
    <w:rsid w:val="00261DA2"/>
    <w:rsid w:val="0027547A"/>
    <w:rsid w:val="0027559B"/>
    <w:rsid w:val="0038323E"/>
    <w:rsid w:val="00405244"/>
    <w:rsid w:val="00467454"/>
    <w:rsid w:val="00477B1A"/>
    <w:rsid w:val="00485B1B"/>
    <w:rsid w:val="00533C21"/>
    <w:rsid w:val="0063316D"/>
    <w:rsid w:val="00635033"/>
    <w:rsid w:val="0064435E"/>
    <w:rsid w:val="00723CE9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AF2E6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16839"/>
    <w:rsid w:val="00D21A6B"/>
    <w:rsid w:val="00D24CED"/>
    <w:rsid w:val="00D5301F"/>
    <w:rsid w:val="00D62129"/>
    <w:rsid w:val="00D8297F"/>
    <w:rsid w:val="00DE4513"/>
    <w:rsid w:val="00ED33D1"/>
    <w:rsid w:val="00F25301"/>
    <w:rsid w:val="00FD18AE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2021-05-13T02:55:00Z</cp:lastPrinted>
  <dcterms:created xsi:type="dcterms:W3CDTF">2021-05-13T07:25:00Z</dcterms:created>
  <dcterms:modified xsi:type="dcterms:W3CDTF">2021-05-13T07:25:00Z</dcterms:modified>
</cp:coreProperties>
</file>