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Pr="001578F8" w:rsidRDefault="00DE4513" w:rsidP="0050029B">
      <w:pPr>
        <w:pStyle w:val="1"/>
        <w:ind w:left="0" w:firstLine="540"/>
        <w:jc w:val="center"/>
      </w:pPr>
      <w:r w:rsidRPr="001578F8"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1578F8" w:rsidRDefault="00DE4513" w:rsidP="0050029B">
      <w:pPr>
        <w:pStyle w:val="1"/>
        <w:ind w:left="0" w:firstLine="540"/>
        <w:jc w:val="center"/>
        <w:rPr>
          <w:sz w:val="28"/>
          <w:szCs w:val="28"/>
        </w:rPr>
      </w:pPr>
      <w:r w:rsidRPr="001578F8">
        <w:rPr>
          <w:sz w:val="28"/>
          <w:szCs w:val="28"/>
        </w:rPr>
        <w:t>Республика Бурятия</w:t>
      </w:r>
    </w:p>
    <w:p w:rsidR="00DE4513" w:rsidRPr="001578F8" w:rsidRDefault="00DE4513" w:rsidP="0050029B">
      <w:pPr>
        <w:ind w:firstLine="540"/>
        <w:jc w:val="center"/>
        <w:rPr>
          <w:sz w:val="28"/>
          <w:szCs w:val="28"/>
        </w:rPr>
      </w:pPr>
      <w:proofErr w:type="spellStart"/>
      <w:r w:rsidRPr="001578F8">
        <w:rPr>
          <w:b/>
          <w:bCs/>
          <w:sz w:val="28"/>
          <w:szCs w:val="28"/>
        </w:rPr>
        <w:t>Северо</w:t>
      </w:r>
      <w:r w:rsidR="00C56FBD" w:rsidRPr="001578F8">
        <w:rPr>
          <w:b/>
          <w:bCs/>
          <w:sz w:val="28"/>
          <w:szCs w:val="28"/>
        </w:rPr>
        <w:t>-Б</w:t>
      </w:r>
      <w:r w:rsidRPr="001578F8">
        <w:rPr>
          <w:b/>
          <w:bCs/>
          <w:sz w:val="28"/>
          <w:szCs w:val="28"/>
        </w:rPr>
        <w:t>айкальский</w:t>
      </w:r>
      <w:proofErr w:type="spellEnd"/>
      <w:r w:rsidRPr="001578F8">
        <w:rPr>
          <w:b/>
          <w:bCs/>
          <w:sz w:val="28"/>
          <w:szCs w:val="28"/>
        </w:rPr>
        <w:t xml:space="preserve"> район</w:t>
      </w:r>
    </w:p>
    <w:p w:rsidR="00B23974" w:rsidRPr="001578F8" w:rsidRDefault="00DE4513" w:rsidP="0050029B">
      <w:pPr>
        <w:ind w:firstLine="540"/>
        <w:jc w:val="center"/>
        <w:rPr>
          <w:b/>
          <w:bCs/>
          <w:sz w:val="28"/>
          <w:szCs w:val="28"/>
        </w:rPr>
      </w:pPr>
      <w:r w:rsidRPr="001578F8">
        <w:rPr>
          <w:b/>
          <w:bCs/>
          <w:sz w:val="28"/>
          <w:szCs w:val="28"/>
        </w:rPr>
        <w:t xml:space="preserve">Администрация </w:t>
      </w:r>
      <w:r w:rsidR="00C56FBD" w:rsidRPr="001578F8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Pr="001578F8" w:rsidRDefault="00C56FBD" w:rsidP="0050029B">
      <w:pPr>
        <w:ind w:firstLine="540"/>
        <w:jc w:val="center"/>
      </w:pPr>
      <w:r w:rsidRPr="001578F8">
        <w:rPr>
          <w:b/>
          <w:bCs/>
          <w:sz w:val="28"/>
          <w:szCs w:val="28"/>
        </w:rPr>
        <w:t xml:space="preserve"> </w:t>
      </w:r>
      <w:r w:rsidR="00DE4513" w:rsidRPr="001578F8">
        <w:rPr>
          <w:b/>
          <w:bCs/>
          <w:sz w:val="28"/>
          <w:szCs w:val="28"/>
        </w:rPr>
        <w:t>"Байкальское эвенкийское</w:t>
      </w:r>
      <w:r w:rsidR="00DE4513" w:rsidRPr="001578F8">
        <w:rPr>
          <w:b/>
          <w:bCs/>
        </w:rPr>
        <w:t>"</w:t>
      </w:r>
    </w:p>
    <w:p w:rsidR="00DE4513" w:rsidRPr="001578F8" w:rsidRDefault="00DE4513" w:rsidP="0050029B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Pr="001578F8" w:rsidRDefault="00DE4513" w:rsidP="0050029B">
      <w:pPr>
        <w:ind w:firstLine="540"/>
        <w:jc w:val="center"/>
      </w:pPr>
    </w:p>
    <w:p w:rsidR="00DE4513" w:rsidRPr="001578F8" w:rsidRDefault="00DE4513" w:rsidP="0050029B">
      <w:pPr>
        <w:ind w:firstLine="540"/>
        <w:jc w:val="center"/>
        <w:rPr>
          <w:sz w:val="28"/>
          <w:szCs w:val="28"/>
        </w:rPr>
      </w:pPr>
      <w:r w:rsidRPr="001578F8">
        <w:rPr>
          <w:b/>
          <w:bCs/>
          <w:sz w:val="28"/>
          <w:szCs w:val="28"/>
        </w:rPr>
        <w:t xml:space="preserve">Постановление </w:t>
      </w:r>
      <w:r w:rsidR="00811F08" w:rsidRPr="001578F8">
        <w:rPr>
          <w:b/>
          <w:bCs/>
          <w:sz w:val="28"/>
          <w:szCs w:val="28"/>
        </w:rPr>
        <w:t xml:space="preserve">№ </w:t>
      </w:r>
      <w:r w:rsidR="002A590C" w:rsidRPr="001578F8">
        <w:rPr>
          <w:b/>
          <w:bCs/>
          <w:sz w:val="28"/>
          <w:szCs w:val="28"/>
        </w:rPr>
        <w:t>31</w:t>
      </w:r>
    </w:p>
    <w:p w:rsidR="00DE4513" w:rsidRPr="001578F8" w:rsidRDefault="00DE4513" w:rsidP="0050029B">
      <w:pPr>
        <w:pStyle w:val="1"/>
        <w:ind w:left="0" w:firstLine="540"/>
        <w:jc w:val="both"/>
        <w:rPr>
          <w:bCs w:val="0"/>
        </w:rPr>
      </w:pPr>
    </w:p>
    <w:p w:rsidR="00DE4513" w:rsidRPr="001578F8" w:rsidRDefault="00C56FBD" w:rsidP="0050029B">
      <w:pPr>
        <w:jc w:val="both"/>
        <w:rPr>
          <w:b/>
          <w:sz w:val="28"/>
          <w:szCs w:val="28"/>
        </w:rPr>
      </w:pPr>
      <w:r w:rsidRPr="001578F8">
        <w:rPr>
          <w:b/>
          <w:sz w:val="28"/>
          <w:szCs w:val="28"/>
        </w:rPr>
        <w:t>«</w:t>
      </w:r>
      <w:r w:rsidR="002A590C" w:rsidRPr="001578F8">
        <w:rPr>
          <w:b/>
          <w:sz w:val="28"/>
          <w:szCs w:val="28"/>
        </w:rPr>
        <w:t>22» мая</w:t>
      </w:r>
      <w:r w:rsidR="00811F08" w:rsidRPr="001578F8">
        <w:rPr>
          <w:b/>
          <w:sz w:val="28"/>
          <w:szCs w:val="28"/>
        </w:rPr>
        <w:t xml:space="preserve"> </w:t>
      </w:r>
      <w:r w:rsidR="00485B1B" w:rsidRPr="001578F8">
        <w:rPr>
          <w:b/>
          <w:sz w:val="28"/>
          <w:szCs w:val="28"/>
        </w:rPr>
        <w:t>2020</w:t>
      </w:r>
      <w:r w:rsidRPr="001578F8">
        <w:rPr>
          <w:b/>
          <w:sz w:val="28"/>
          <w:szCs w:val="28"/>
        </w:rPr>
        <w:t xml:space="preserve"> </w:t>
      </w:r>
      <w:r w:rsidR="00DE4513" w:rsidRPr="001578F8">
        <w:rPr>
          <w:b/>
          <w:sz w:val="28"/>
          <w:szCs w:val="28"/>
        </w:rPr>
        <w:t xml:space="preserve">г.          </w:t>
      </w:r>
      <w:r w:rsidR="002A590C" w:rsidRPr="001578F8">
        <w:rPr>
          <w:b/>
          <w:sz w:val="28"/>
          <w:szCs w:val="28"/>
        </w:rPr>
        <w:t xml:space="preserve">     </w:t>
      </w:r>
      <w:r w:rsidR="00DE4513" w:rsidRPr="001578F8">
        <w:rPr>
          <w:b/>
          <w:sz w:val="28"/>
          <w:szCs w:val="28"/>
        </w:rPr>
        <w:t xml:space="preserve">                                      </w:t>
      </w:r>
      <w:r w:rsidR="000F335E" w:rsidRPr="001578F8">
        <w:rPr>
          <w:b/>
          <w:sz w:val="28"/>
          <w:szCs w:val="28"/>
        </w:rPr>
        <w:t xml:space="preserve">                 с</w:t>
      </w:r>
      <w:proofErr w:type="gramStart"/>
      <w:r w:rsidR="000F335E" w:rsidRPr="001578F8">
        <w:rPr>
          <w:b/>
          <w:sz w:val="28"/>
          <w:szCs w:val="28"/>
        </w:rPr>
        <w:t>.Б</w:t>
      </w:r>
      <w:proofErr w:type="gramEnd"/>
      <w:r w:rsidR="000F335E" w:rsidRPr="001578F8">
        <w:rPr>
          <w:b/>
          <w:sz w:val="28"/>
          <w:szCs w:val="28"/>
        </w:rPr>
        <w:t>айкальское</w:t>
      </w:r>
    </w:p>
    <w:p w:rsidR="00CD4425" w:rsidRPr="001578F8" w:rsidRDefault="00CD4425" w:rsidP="0050029B">
      <w:pPr>
        <w:rPr>
          <w:b/>
          <w:sz w:val="28"/>
          <w:szCs w:val="28"/>
        </w:rPr>
      </w:pPr>
    </w:p>
    <w:p w:rsidR="00485B1B" w:rsidRPr="001578F8" w:rsidRDefault="00485B1B" w:rsidP="0050029B">
      <w:pPr>
        <w:rPr>
          <w:b/>
          <w:sz w:val="28"/>
          <w:szCs w:val="28"/>
          <w:lang w:eastAsia="ru-RU"/>
        </w:rPr>
      </w:pPr>
      <w:r w:rsidRPr="001578F8">
        <w:rPr>
          <w:b/>
          <w:sz w:val="28"/>
          <w:szCs w:val="28"/>
          <w:lang w:eastAsia="ru-RU"/>
        </w:rPr>
        <w:t>«Об утверждении Порядка формирования и</w:t>
      </w:r>
    </w:p>
    <w:p w:rsidR="00485B1B" w:rsidRPr="001578F8" w:rsidRDefault="00485B1B" w:rsidP="0050029B">
      <w:pPr>
        <w:spacing w:after="100" w:afterAutospacing="1"/>
        <w:rPr>
          <w:b/>
          <w:sz w:val="28"/>
          <w:szCs w:val="28"/>
          <w:lang w:eastAsia="ru-RU"/>
        </w:rPr>
      </w:pPr>
      <w:r w:rsidRPr="001578F8">
        <w:rPr>
          <w:b/>
          <w:sz w:val="28"/>
          <w:szCs w:val="28"/>
          <w:lang w:eastAsia="ru-RU"/>
        </w:rPr>
        <w:t>ведения Реестра муниципальных услуг»</w:t>
      </w:r>
    </w:p>
    <w:p w:rsidR="00D270DB" w:rsidRPr="001578F8" w:rsidRDefault="00485B1B" w:rsidP="0050029B">
      <w:pPr>
        <w:ind w:firstLine="284"/>
        <w:jc w:val="both"/>
        <w:rPr>
          <w:sz w:val="28"/>
          <w:szCs w:val="28"/>
          <w:lang w:eastAsia="ru-RU"/>
        </w:rPr>
      </w:pPr>
      <w:proofErr w:type="gramStart"/>
      <w:r w:rsidRPr="001578F8">
        <w:rPr>
          <w:sz w:val="28"/>
          <w:szCs w:val="28"/>
          <w:lang w:eastAsia="ru-RU"/>
        </w:rPr>
        <w:t>В целях повышения качества и доступности, предоставляемых администрацией муниципального образования сельского поселения «Байкальское эвенкийское» муниципальных услуг, на основании части 7 статьи 11 Федерального Закона от 27.07.2010 г. № 210-ФЗ «Об организации предоставления государственных и муниципальных услуг», в соответствии с Бюджетным кодексом Российской Федерации, Федеральным законом  от 06.10.2003 г. № 131-ФЗ «Об общих принципах организации местного самоуправления в Российской Федерации»,</w:t>
      </w:r>
      <w:proofErr w:type="gramEnd"/>
      <w:r w:rsidRPr="001578F8">
        <w:rPr>
          <w:sz w:val="28"/>
          <w:szCs w:val="28"/>
          <w:lang w:eastAsia="ru-RU"/>
        </w:rPr>
        <w:t xml:space="preserve"> Уставом муниципального образования сельского пос</w:t>
      </w:r>
      <w:r w:rsidR="00D270DB" w:rsidRPr="001578F8">
        <w:rPr>
          <w:sz w:val="28"/>
          <w:szCs w:val="28"/>
          <w:lang w:eastAsia="ru-RU"/>
        </w:rPr>
        <w:t>е</w:t>
      </w:r>
      <w:r w:rsidRPr="001578F8">
        <w:rPr>
          <w:sz w:val="28"/>
          <w:szCs w:val="28"/>
          <w:lang w:eastAsia="ru-RU"/>
        </w:rPr>
        <w:t>ления «</w:t>
      </w:r>
      <w:proofErr w:type="gramStart"/>
      <w:r w:rsidRPr="001578F8">
        <w:rPr>
          <w:sz w:val="28"/>
          <w:szCs w:val="28"/>
          <w:lang w:eastAsia="ru-RU"/>
        </w:rPr>
        <w:t>Байкальское</w:t>
      </w:r>
      <w:proofErr w:type="gramEnd"/>
      <w:r w:rsidRPr="001578F8">
        <w:rPr>
          <w:sz w:val="28"/>
          <w:szCs w:val="28"/>
          <w:lang w:eastAsia="ru-RU"/>
        </w:rPr>
        <w:t xml:space="preserve"> эвенкийское»,</w:t>
      </w:r>
    </w:p>
    <w:p w:rsidR="00485B1B" w:rsidRPr="001578F8" w:rsidRDefault="00485B1B" w:rsidP="0050029B">
      <w:pPr>
        <w:spacing w:after="100" w:afterAutospacing="1"/>
        <w:jc w:val="both"/>
        <w:rPr>
          <w:sz w:val="28"/>
          <w:szCs w:val="28"/>
          <w:lang w:eastAsia="ru-RU"/>
        </w:rPr>
      </w:pPr>
      <w:r w:rsidRPr="001578F8">
        <w:rPr>
          <w:b/>
          <w:bCs/>
          <w:sz w:val="28"/>
          <w:szCs w:val="28"/>
          <w:lang w:eastAsia="ru-RU"/>
        </w:rPr>
        <w:t>ПОСТАНОВЛЯЕТ:</w:t>
      </w:r>
    </w:p>
    <w:p w:rsidR="00D270DB" w:rsidRPr="001578F8" w:rsidRDefault="00485B1B" w:rsidP="0050029B">
      <w:pPr>
        <w:pStyle w:val="a6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1578F8">
        <w:rPr>
          <w:sz w:val="28"/>
          <w:szCs w:val="28"/>
          <w:lang w:eastAsia="ru-RU"/>
        </w:rPr>
        <w:t>Утвердить прилагаемый Порядок формирования и ведения Реестра муниципаль</w:t>
      </w:r>
      <w:r w:rsidR="00D270DB" w:rsidRPr="001578F8">
        <w:rPr>
          <w:sz w:val="28"/>
          <w:szCs w:val="28"/>
          <w:lang w:eastAsia="ru-RU"/>
        </w:rPr>
        <w:t>ных услуг. </w:t>
      </w:r>
    </w:p>
    <w:p w:rsidR="00D270DB" w:rsidRPr="001578F8" w:rsidRDefault="00D270DB" w:rsidP="0050029B">
      <w:pPr>
        <w:pStyle w:val="a6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1578F8">
        <w:rPr>
          <w:sz w:val="28"/>
          <w:szCs w:val="28"/>
          <w:lang w:eastAsia="ru-RU"/>
        </w:rPr>
        <w:t>Н</w:t>
      </w:r>
      <w:r w:rsidR="00485B1B" w:rsidRPr="001578F8">
        <w:rPr>
          <w:sz w:val="28"/>
          <w:szCs w:val="28"/>
          <w:lang w:eastAsia="ru-RU"/>
        </w:rPr>
        <w:t>астоящее постановление</w:t>
      </w:r>
      <w:r w:rsidR="008E02DB" w:rsidRPr="001578F8">
        <w:rPr>
          <w:sz w:val="28"/>
          <w:szCs w:val="28"/>
          <w:lang w:eastAsia="ru-RU"/>
        </w:rPr>
        <w:t xml:space="preserve"> опубликовать</w:t>
      </w:r>
      <w:r w:rsidR="00485B1B" w:rsidRPr="001578F8">
        <w:rPr>
          <w:sz w:val="28"/>
          <w:szCs w:val="28"/>
          <w:lang w:eastAsia="ru-RU"/>
        </w:rPr>
        <w:t xml:space="preserve"> на официальном сайте муниципального образования</w:t>
      </w:r>
      <w:r w:rsidRPr="001578F8">
        <w:rPr>
          <w:sz w:val="28"/>
          <w:szCs w:val="28"/>
          <w:lang w:eastAsia="ru-RU"/>
        </w:rPr>
        <w:t xml:space="preserve"> сельского поселения</w:t>
      </w:r>
      <w:r w:rsidR="00485B1B" w:rsidRPr="001578F8">
        <w:rPr>
          <w:sz w:val="28"/>
          <w:szCs w:val="28"/>
          <w:lang w:eastAsia="ru-RU"/>
        </w:rPr>
        <w:t xml:space="preserve"> «</w:t>
      </w:r>
      <w:r w:rsidRPr="001578F8">
        <w:rPr>
          <w:sz w:val="28"/>
          <w:szCs w:val="28"/>
          <w:lang w:eastAsia="ru-RU"/>
        </w:rPr>
        <w:t>Байкальское эвенкийское</w:t>
      </w:r>
      <w:r w:rsidR="00485B1B" w:rsidRPr="001578F8">
        <w:rPr>
          <w:sz w:val="28"/>
          <w:szCs w:val="28"/>
          <w:lang w:eastAsia="ru-RU"/>
        </w:rPr>
        <w:t>»</w:t>
      </w:r>
      <w:r w:rsidRPr="001578F8">
        <w:rPr>
          <w:sz w:val="28"/>
          <w:szCs w:val="28"/>
          <w:lang w:eastAsia="ru-RU"/>
        </w:rPr>
        <w:t>.</w:t>
      </w:r>
    </w:p>
    <w:p w:rsidR="00D270DB" w:rsidRPr="001578F8" w:rsidRDefault="00485B1B" w:rsidP="0050029B">
      <w:pPr>
        <w:pStyle w:val="a6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1578F8">
        <w:rPr>
          <w:sz w:val="28"/>
          <w:szCs w:val="28"/>
          <w:lang w:eastAsia="ru-RU"/>
        </w:rPr>
        <w:t xml:space="preserve"> Обнародовать настоящее постановление в установленном порядке согласно </w:t>
      </w:r>
      <w:r w:rsidR="00D270DB" w:rsidRPr="001578F8">
        <w:rPr>
          <w:sz w:val="28"/>
          <w:szCs w:val="28"/>
          <w:lang w:eastAsia="ru-RU"/>
        </w:rPr>
        <w:t>Уставу муниципального образования сельского поселения «Байкальское эвенкийское».</w:t>
      </w:r>
    </w:p>
    <w:p w:rsidR="00837331" w:rsidRPr="001578F8" w:rsidRDefault="00837331" w:rsidP="0050029B">
      <w:pPr>
        <w:pStyle w:val="a6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proofErr w:type="gramStart"/>
      <w:r w:rsidRPr="001578F8">
        <w:rPr>
          <w:sz w:val="28"/>
          <w:szCs w:val="28"/>
          <w:lang w:eastAsia="ru-RU"/>
        </w:rPr>
        <w:t>Контроль за</w:t>
      </w:r>
      <w:proofErr w:type="gramEnd"/>
      <w:r w:rsidRPr="001578F8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85B1B" w:rsidRPr="001578F8" w:rsidRDefault="00485B1B" w:rsidP="0050029B">
      <w:pPr>
        <w:pStyle w:val="a6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1578F8">
        <w:rPr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811F08" w:rsidRPr="001578F8" w:rsidRDefault="00811F08" w:rsidP="0050029B">
      <w:pPr>
        <w:rPr>
          <w:b/>
          <w:sz w:val="28"/>
          <w:szCs w:val="28"/>
        </w:rPr>
      </w:pPr>
    </w:p>
    <w:p w:rsidR="00D270DB" w:rsidRPr="001578F8" w:rsidRDefault="00D270DB" w:rsidP="0050029B">
      <w:pPr>
        <w:rPr>
          <w:b/>
          <w:sz w:val="28"/>
          <w:szCs w:val="28"/>
        </w:rPr>
      </w:pPr>
      <w:r w:rsidRPr="001578F8">
        <w:rPr>
          <w:b/>
          <w:sz w:val="28"/>
          <w:szCs w:val="28"/>
        </w:rPr>
        <w:t xml:space="preserve">Глава муниципального образования </w:t>
      </w:r>
    </w:p>
    <w:p w:rsidR="00D270DB" w:rsidRPr="001578F8" w:rsidRDefault="00D270DB" w:rsidP="0050029B">
      <w:pPr>
        <w:rPr>
          <w:b/>
          <w:sz w:val="28"/>
          <w:szCs w:val="28"/>
        </w:rPr>
      </w:pPr>
      <w:r w:rsidRPr="001578F8">
        <w:rPr>
          <w:b/>
          <w:sz w:val="28"/>
          <w:szCs w:val="28"/>
        </w:rPr>
        <w:t>сельского поселения                                                                      И.М. Дорофеев</w:t>
      </w:r>
    </w:p>
    <w:p w:rsidR="00D270DB" w:rsidRPr="001578F8" w:rsidRDefault="00D270DB" w:rsidP="0050029B">
      <w:pPr>
        <w:rPr>
          <w:b/>
          <w:sz w:val="28"/>
          <w:szCs w:val="28"/>
        </w:rPr>
      </w:pPr>
      <w:r w:rsidRPr="001578F8">
        <w:rPr>
          <w:b/>
          <w:sz w:val="28"/>
          <w:szCs w:val="28"/>
        </w:rPr>
        <w:t>«Байкальское эвенкийское»</w:t>
      </w:r>
    </w:p>
    <w:p w:rsidR="00D270DB" w:rsidRPr="001578F8" w:rsidRDefault="00D270DB" w:rsidP="0050029B">
      <w:pPr>
        <w:rPr>
          <w:b/>
          <w:sz w:val="28"/>
          <w:szCs w:val="28"/>
        </w:rPr>
      </w:pPr>
    </w:p>
    <w:p w:rsidR="00D270DB" w:rsidRPr="001578F8" w:rsidRDefault="00D270DB" w:rsidP="0050029B">
      <w:pPr>
        <w:rPr>
          <w:b/>
          <w:sz w:val="28"/>
          <w:szCs w:val="28"/>
        </w:rPr>
      </w:pPr>
    </w:p>
    <w:p w:rsidR="00D270DB" w:rsidRPr="001578F8" w:rsidRDefault="00D270DB" w:rsidP="0050029B">
      <w:pPr>
        <w:rPr>
          <w:b/>
          <w:sz w:val="28"/>
          <w:szCs w:val="28"/>
        </w:rPr>
      </w:pPr>
    </w:p>
    <w:p w:rsidR="00D270DB" w:rsidRPr="001578F8" w:rsidRDefault="00D270DB" w:rsidP="0050029B">
      <w:pPr>
        <w:rPr>
          <w:b/>
          <w:sz w:val="28"/>
          <w:szCs w:val="28"/>
        </w:rPr>
      </w:pPr>
    </w:p>
    <w:p w:rsidR="001578F8" w:rsidRPr="001578F8" w:rsidRDefault="001578F8" w:rsidP="0050029B">
      <w:pPr>
        <w:rPr>
          <w:b/>
          <w:sz w:val="28"/>
          <w:szCs w:val="28"/>
        </w:rPr>
      </w:pPr>
    </w:p>
    <w:p w:rsidR="00C52671" w:rsidRPr="001578F8" w:rsidRDefault="00C52671" w:rsidP="0050029B">
      <w:pPr>
        <w:rPr>
          <w:b/>
          <w:sz w:val="28"/>
          <w:szCs w:val="28"/>
        </w:rPr>
      </w:pPr>
    </w:p>
    <w:p w:rsidR="00C52671" w:rsidRPr="001578F8" w:rsidRDefault="00C52671" w:rsidP="0050029B">
      <w:pPr>
        <w:rPr>
          <w:b/>
          <w:sz w:val="28"/>
          <w:szCs w:val="28"/>
        </w:rPr>
      </w:pPr>
    </w:p>
    <w:p w:rsidR="00D270DB" w:rsidRPr="001578F8" w:rsidRDefault="00D270DB" w:rsidP="0050029B">
      <w:pPr>
        <w:jc w:val="right"/>
        <w:rPr>
          <w:sz w:val="20"/>
          <w:szCs w:val="20"/>
          <w:lang w:eastAsia="ru-RU"/>
        </w:rPr>
      </w:pPr>
      <w:r w:rsidRPr="001578F8">
        <w:rPr>
          <w:sz w:val="20"/>
          <w:szCs w:val="20"/>
          <w:lang w:eastAsia="ru-RU"/>
        </w:rPr>
        <w:lastRenderedPageBreak/>
        <w:t>Утвержден</w:t>
      </w:r>
    </w:p>
    <w:p w:rsidR="00C52671" w:rsidRPr="001578F8" w:rsidRDefault="00C52671" w:rsidP="0050029B">
      <w:pPr>
        <w:jc w:val="right"/>
        <w:rPr>
          <w:sz w:val="20"/>
          <w:szCs w:val="20"/>
          <w:lang w:eastAsia="ru-RU"/>
        </w:rPr>
      </w:pPr>
      <w:r w:rsidRPr="001578F8">
        <w:rPr>
          <w:sz w:val="20"/>
          <w:szCs w:val="20"/>
          <w:lang w:eastAsia="ru-RU"/>
        </w:rPr>
        <w:t xml:space="preserve">Постановление администрации </w:t>
      </w:r>
    </w:p>
    <w:p w:rsidR="00D270DB" w:rsidRPr="001578F8" w:rsidRDefault="00C52671" w:rsidP="0050029B">
      <w:pPr>
        <w:jc w:val="right"/>
        <w:rPr>
          <w:sz w:val="20"/>
          <w:szCs w:val="20"/>
          <w:lang w:eastAsia="ru-RU"/>
        </w:rPr>
      </w:pPr>
      <w:r w:rsidRPr="001578F8">
        <w:rPr>
          <w:sz w:val="20"/>
          <w:szCs w:val="20"/>
          <w:lang w:eastAsia="ru-RU"/>
        </w:rPr>
        <w:t xml:space="preserve">от 22.05.2020 года </w:t>
      </w:r>
      <w:r w:rsidR="00D270DB" w:rsidRPr="001578F8">
        <w:rPr>
          <w:sz w:val="20"/>
          <w:szCs w:val="20"/>
          <w:lang w:eastAsia="ru-RU"/>
        </w:rPr>
        <w:t xml:space="preserve"> №</w:t>
      </w:r>
      <w:r w:rsidRPr="001578F8">
        <w:rPr>
          <w:sz w:val="20"/>
          <w:szCs w:val="20"/>
          <w:lang w:eastAsia="ru-RU"/>
        </w:rPr>
        <w:t xml:space="preserve"> 31.</w:t>
      </w:r>
    </w:p>
    <w:p w:rsidR="00D270DB" w:rsidRPr="001578F8" w:rsidRDefault="00D270DB" w:rsidP="0050029B">
      <w:pPr>
        <w:jc w:val="both"/>
        <w:rPr>
          <w:lang w:eastAsia="ru-RU"/>
        </w:rPr>
      </w:pPr>
      <w:r w:rsidRPr="001578F8">
        <w:rPr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1578F8">
        <w:rPr>
          <w:b/>
          <w:bCs/>
          <w:lang w:eastAsia="ru-RU"/>
        </w:rPr>
        <w:t>   </w:t>
      </w:r>
    </w:p>
    <w:p w:rsidR="00D270DB" w:rsidRPr="001578F8" w:rsidRDefault="00D270DB" w:rsidP="0050029B">
      <w:pPr>
        <w:spacing w:after="240"/>
        <w:jc w:val="center"/>
        <w:rPr>
          <w:lang w:eastAsia="ru-RU"/>
        </w:rPr>
      </w:pPr>
      <w:r w:rsidRPr="001578F8">
        <w:rPr>
          <w:b/>
          <w:bCs/>
          <w:lang w:eastAsia="ru-RU"/>
        </w:rPr>
        <w:t>Порядок</w:t>
      </w:r>
    </w:p>
    <w:p w:rsidR="00D270DB" w:rsidRPr="001578F8" w:rsidRDefault="00D270DB" w:rsidP="0050029B">
      <w:pPr>
        <w:jc w:val="center"/>
        <w:rPr>
          <w:lang w:eastAsia="ru-RU"/>
        </w:rPr>
      </w:pPr>
      <w:r w:rsidRPr="001578F8">
        <w:rPr>
          <w:b/>
          <w:bCs/>
          <w:lang w:eastAsia="ru-RU"/>
        </w:rPr>
        <w:t>формирования и ведения Реестра муниципальных услуг</w:t>
      </w:r>
    </w:p>
    <w:p w:rsidR="00D270DB" w:rsidRPr="001578F8" w:rsidRDefault="00D270DB" w:rsidP="0050029B">
      <w:pPr>
        <w:suppressAutoHyphens w:val="0"/>
        <w:spacing w:before="100" w:beforeAutospacing="1"/>
        <w:ind w:left="720"/>
        <w:jc w:val="center"/>
        <w:rPr>
          <w:lang w:eastAsia="ru-RU"/>
        </w:rPr>
      </w:pPr>
      <w:r w:rsidRPr="001578F8">
        <w:rPr>
          <w:b/>
          <w:bCs/>
          <w:lang w:eastAsia="ru-RU"/>
        </w:rPr>
        <w:t>1.     Общие положения</w:t>
      </w:r>
    </w:p>
    <w:p w:rsidR="00C52671" w:rsidRPr="001578F8" w:rsidRDefault="00D270DB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b/>
          <w:bCs/>
          <w:lang w:eastAsia="ru-RU"/>
        </w:rPr>
        <w:t>       </w:t>
      </w:r>
      <w:r w:rsidRPr="001578F8">
        <w:rPr>
          <w:lang w:eastAsia="ru-RU"/>
        </w:rPr>
        <w:t>1.1. Настоящий Порядок ведения Реестра муниципальных услуг, предоставляемых администрацией муниципального образования сельского поселения «Байкальское эвенкийское» (далее - Порядок) разработан в соответствии с Федеральным законом от 27.07.2010г. № 210-ФЗ «Об организации предоставления государственных и муниципальных услуг».</w:t>
      </w:r>
    </w:p>
    <w:p w:rsidR="00C52671" w:rsidRPr="001578F8" w:rsidRDefault="00C52671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      </w:t>
      </w:r>
      <w:r w:rsidR="00D270DB" w:rsidRPr="001578F8">
        <w:rPr>
          <w:lang w:eastAsia="ru-RU"/>
        </w:rPr>
        <w:t>1.2. Для реализации целей настоящего Порядка используются следующие основные понятия:</w:t>
      </w:r>
    </w:p>
    <w:p w:rsidR="00C52671" w:rsidRPr="001578F8" w:rsidRDefault="00C52671" w:rsidP="0050029B">
      <w:pPr>
        <w:tabs>
          <w:tab w:val="left" w:pos="426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      </w:t>
      </w:r>
      <w:proofErr w:type="gramStart"/>
      <w:r w:rsidR="00D270DB" w:rsidRPr="001578F8">
        <w:rPr>
          <w:lang w:eastAsia="ru-RU"/>
        </w:rPr>
        <w:t>- </w:t>
      </w:r>
      <w:r w:rsidR="00D270DB" w:rsidRPr="001578F8">
        <w:rPr>
          <w:b/>
          <w:bCs/>
          <w:lang w:eastAsia="ru-RU"/>
        </w:rPr>
        <w:t>муниципальная услуга</w:t>
      </w:r>
      <w:r w:rsidR="00D270DB" w:rsidRPr="001578F8">
        <w:rPr>
          <w:lang w:eastAsia="ru-RU"/>
        </w:rPr>
        <w:t xml:space="preserve"> 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06.10.2003г. № 131-ФЗ «Об общих принципах организации местного самоуправления в Российской Федерации» и Уставом муниципального образования </w:t>
      </w:r>
      <w:r w:rsidR="00AB6EFB" w:rsidRPr="001578F8">
        <w:rPr>
          <w:lang w:eastAsia="ru-RU"/>
        </w:rPr>
        <w:t>сельского поселения «Байкальское эвенкийское»;</w:t>
      </w:r>
      <w:proofErr w:type="gramEnd"/>
    </w:p>
    <w:p w:rsidR="00C52671" w:rsidRPr="001578F8" w:rsidRDefault="00D270DB" w:rsidP="0050029B">
      <w:pPr>
        <w:tabs>
          <w:tab w:val="left" w:pos="426"/>
        </w:tabs>
        <w:ind w:firstLine="284"/>
        <w:jc w:val="both"/>
        <w:rPr>
          <w:lang w:eastAsia="ru-RU"/>
        </w:rPr>
      </w:pPr>
      <w:r w:rsidRPr="001578F8">
        <w:rPr>
          <w:b/>
          <w:bCs/>
          <w:lang w:eastAsia="ru-RU"/>
        </w:rPr>
        <w:t> </w:t>
      </w:r>
      <w:r w:rsidR="00C52671" w:rsidRPr="001578F8">
        <w:rPr>
          <w:b/>
          <w:bCs/>
          <w:lang w:eastAsia="ru-RU"/>
        </w:rPr>
        <w:t xml:space="preserve"> </w:t>
      </w: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административный регламент</w:t>
      </w:r>
      <w:r w:rsidRPr="001578F8">
        <w:rPr>
          <w:lang w:eastAsia="ru-RU"/>
        </w:rPr>
        <w:t> 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C52671" w:rsidRPr="001578F8" w:rsidRDefault="00C52671" w:rsidP="0050029B">
      <w:pPr>
        <w:tabs>
          <w:tab w:val="left" w:pos="426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 </w:t>
      </w:r>
      <w:r w:rsidR="00D270DB" w:rsidRPr="001578F8">
        <w:rPr>
          <w:lang w:eastAsia="ru-RU"/>
        </w:rPr>
        <w:t>- </w:t>
      </w:r>
      <w:r w:rsidR="00D270DB" w:rsidRPr="001578F8">
        <w:rPr>
          <w:b/>
          <w:bCs/>
          <w:lang w:eastAsia="ru-RU"/>
        </w:rPr>
        <w:t>заявитель</w:t>
      </w:r>
      <w:r w:rsidR="00D270DB" w:rsidRPr="001578F8">
        <w:rPr>
          <w:lang w:eastAsia="ru-RU"/>
        </w:rPr>
        <w:t xml:space="preserve"> 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AB6EFB" w:rsidRPr="001578F8">
        <w:rPr>
          <w:lang w:eastAsia="ru-RU"/>
        </w:rPr>
        <w:t xml:space="preserve">администрацию муниципального образования сельского поселения «Байкальское эвенкийское» </w:t>
      </w:r>
      <w:r w:rsidR="00D270DB" w:rsidRPr="001578F8">
        <w:rPr>
          <w:lang w:eastAsia="ru-RU"/>
        </w:rPr>
        <w:t>с запросом о предоставлении муниципальной услуги, выраженным в устной, письменной или электронной форме;</w:t>
      </w:r>
    </w:p>
    <w:p w:rsidR="00C52671" w:rsidRPr="001578F8" w:rsidRDefault="00C52671" w:rsidP="0050029B">
      <w:pPr>
        <w:tabs>
          <w:tab w:val="left" w:pos="426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  </w:t>
      </w:r>
      <w:proofErr w:type="gramStart"/>
      <w:r w:rsidR="00D270DB" w:rsidRPr="001578F8">
        <w:rPr>
          <w:lang w:eastAsia="ru-RU"/>
        </w:rPr>
        <w:t>- </w:t>
      </w:r>
      <w:r w:rsidR="00D270DB" w:rsidRPr="001578F8">
        <w:rPr>
          <w:b/>
          <w:bCs/>
          <w:lang w:eastAsia="ru-RU"/>
        </w:rPr>
        <w:t>реестр муниципальных услуг </w:t>
      </w:r>
      <w:r w:rsidR="00D270DB" w:rsidRPr="001578F8">
        <w:rPr>
          <w:lang w:eastAsia="ru-RU"/>
        </w:rPr>
        <w:t>- документ, содержащий регулярно обновляемые сведения о муниципальных услугах, предоставляемых на территор</w:t>
      </w:r>
      <w:r w:rsidR="00AB6EFB" w:rsidRPr="001578F8">
        <w:rPr>
          <w:lang w:eastAsia="ru-RU"/>
        </w:rPr>
        <w:t xml:space="preserve">ии муниципального  образования сельского поселения «Байкальское эвенкийское» </w:t>
      </w:r>
      <w:r w:rsidR="00D270DB" w:rsidRPr="001578F8">
        <w:rPr>
          <w:lang w:eastAsia="ru-RU"/>
        </w:rPr>
        <w:t>об услугах, которые являются необходимыми и обязательными для предоставления муниципальных услуг и включенных в перечень, утвержденный в соответствии с пунктом 3 части 1 статьи 9 Федерального закона от 27.07.2010г. № 210-ФЗ «Об организации предоставления государственных и муниципальных услуг»;</w:t>
      </w:r>
      <w:proofErr w:type="gramEnd"/>
      <w:r w:rsidR="00D270DB" w:rsidRPr="001578F8">
        <w:rPr>
          <w:lang w:eastAsia="ru-RU"/>
        </w:rPr>
        <w:t xml:space="preserve"> об услугах, указанных в части 3 статьи 1 Федерального закона от 27.07.2010г. № 210-ФЗ «Об организации предоставления государ</w:t>
      </w:r>
      <w:r w:rsidRPr="001578F8">
        <w:rPr>
          <w:lang w:eastAsia="ru-RU"/>
        </w:rPr>
        <w:t>ственных и муниципальных услуг».</w:t>
      </w:r>
    </w:p>
    <w:p w:rsidR="00C52671" w:rsidRPr="001578F8" w:rsidRDefault="00D270DB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1.3. </w:t>
      </w:r>
      <w:proofErr w:type="gramStart"/>
      <w:r w:rsidRPr="001578F8">
        <w:rPr>
          <w:lang w:eastAsia="ru-RU"/>
        </w:rPr>
        <w:t xml:space="preserve">Целью ведения Реестра муниципальных услуг (далее - Реестр) является выявление и фиксация в Реестре муниципальных услуг, предоставляемых на территории муниципального  образования </w:t>
      </w:r>
      <w:r w:rsidR="00AB6EFB" w:rsidRPr="001578F8">
        <w:rPr>
          <w:lang w:eastAsia="ru-RU"/>
        </w:rPr>
        <w:t xml:space="preserve">сельского поселения «Байкальское эвенкийское» </w:t>
      </w:r>
      <w:r w:rsidRPr="001578F8">
        <w:rPr>
          <w:lang w:eastAsia="ru-RU"/>
        </w:rPr>
        <w:t>физическим и юридическим лицам, обеспечение указанных лиц объективной и достоверной информацией о муниципальных услугах, их содержании, об органах местного самоуправления, муниципальных учреждениях и иных организациях, ответственных за предоставление (организацию предо</w:t>
      </w:r>
      <w:r w:rsidR="00C52671" w:rsidRPr="001578F8">
        <w:rPr>
          <w:lang w:eastAsia="ru-RU"/>
        </w:rPr>
        <w:t>ставления) муниципальной услуги.</w:t>
      </w:r>
    </w:p>
    <w:p w:rsidR="00C52671" w:rsidRPr="001578F8" w:rsidRDefault="00D270DB" w:rsidP="0050029B">
      <w:pPr>
        <w:tabs>
          <w:tab w:val="left" w:pos="567"/>
        </w:tabs>
        <w:ind w:firstLine="284"/>
        <w:jc w:val="both"/>
        <w:rPr>
          <w:lang w:eastAsia="ru-RU"/>
        </w:rPr>
      </w:pPr>
      <w:proofErr w:type="gramEnd"/>
      <w:r w:rsidRPr="001578F8">
        <w:rPr>
          <w:lang w:eastAsia="ru-RU"/>
        </w:rPr>
        <w:t>1.4. В Реестре отражаются муниципальные услуги, оказываемые (выполняемые) муниципальными учреждениями</w:t>
      </w:r>
      <w:r w:rsidR="00AB6EFB" w:rsidRPr="001578F8">
        <w:rPr>
          <w:lang w:eastAsia="ru-RU"/>
        </w:rPr>
        <w:t xml:space="preserve"> муниципального образования сельского поселения «</w:t>
      </w:r>
      <w:proofErr w:type="gramStart"/>
      <w:r w:rsidR="00AB6EFB" w:rsidRPr="001578F8">
        <w:rPr>
          <w:lang w:eastAsia="ru-RU"/>
        </w:rPr>
        <w:t>Байкальское</w:t>
      </w:r>
      <w:proofErr w:type="gramEnd"/>
      <w:r w:rsidR="00AB6EFB" w:rsidRPr="001578F8">
        <w:rPr>
          <w:lang w:eastAsia="ru-RU"/>
        </w:rPr>
        <w:t xml:space="preserve"> эвенкийское".</w:t>
      </w:r>
    </w:p>
    <w:p w:rsidR="00C52671" w:rsidRPr="001578F8" w:rsidRDefault="00D270DB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>1.5. Настоящий порядок распространяется на муниципальные услуги, оказываемые (выполняемые) администрацией:</w:t>
      </w:r>
    </w:p>
    <w:p w:rsidR="00C52671" w:rsidRPr="001578F8" w:rsidRDefault="00D270DB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> -  в части решения вопросов местного значения;</w:t>
      </w:r>
    </w:p>
    <w:p w:rsidR="00C52671" w:rsidRPr="001578F8" w:rsidRDefault="00C52671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 - </w:t>
      </w:r>
      <w:r w:rsidR="00D270DB" w:rsidRPr="001578F8">
        <w:rPr>
          <w:lang w:eastAsia="ru-RU"/>
        </w:rPr>
        <w:t>в части осуществления отдельных государственных полномочий, переданных для исполнения муниципальному образованию</w:t>
      </w:r>
      <w:r w:rsidR="00AB6EFB" w:rsidRPr="001578F8">
        <w:rPr>
          <w:lang w:eastAsia="ru-RU"/>
        </w:rPr>
        <w:t xml:space="preserve"> сельского поселения «Байкальское эвенкийское»</w:t>
      </w:r>
      <w:r w:rsidRPr="001578F8">
        <w:rPr>
          <w:lang w:eastAsia="ru-RU"/>
        </w:rPr>
        <w:t>;</w:t>
      </w:r>
    </w:p>
    <w:p w:rsidR="00C52671" w:rsidRPr="001578F8" w:rsidRDefault="00C52671" w:rsidP="0050029B">
      <w:pPr>
        <w:tabs>
          <w:tab w:val="left" w:pos="567"/>
        </w:tabs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 </w:t>
      </w:r>
      <w:r w:rsidR="00D270DB" w:rsidRPr="001578F8">
        <w:rPr>
          <w:lang w:eastAsia="ru-RU"/>
        </w:rPr>
        <w:t>- в части осуществления полномочий муниципального образования «</w:t>
      </w:r>
      <w:proofErr w:type="spellStart"/>
      <w:r w:rsidR="00AB6EFB" w:rsidRPr="001578F8">
        <w:rPr>
          <w:lang w:eastAsia="ru-RU"/>
        </w:rPr>
        <w:t>Северо-Байкальский</w:t>
      </w:r>
      <w:proofErr w:type="spellEnd"/>
      <w:r w:rsidR="00AB6EFB" w:rsidRPr="001578F8">
        <w:rPr>
          <w:lang w:eastAsia="ru-RU"/>
        </w:rPr>
        <w:t xml:space="preserve"> район</w:t>
      </w:r>
      <w:r w:rsidR="00D270DB" w:rsidRPr="001578F8">
        <w:rPr>
          <w:lang w:eastAsia="ru-RU"/>
        </w:rPr>
        <w:t>», переданных соответствующими соглашениями;</w:t>
      </w:r>
    </w:p>
    <w:p w:rsidR="00D270DB" w:rsidRPr="001578F8" w:rsidRDefault="00D270DB" w:rsidP="0050029B">
      <w:pPr>
        <w:tabs>
          <w:tab w:val="left" w:pos="567"/>
        </w:tabs>
        <w:spacing w:after="100" w:after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lastRenderedPageBreak/>
        <w:t>- в части, не относящейся к вопросам местного значения,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D270DB" w:rsidRPr="001578F8" w:rsidRDefault="00D270DB" w:rsidP="0050029B">
      <w:pPr>
        <w:tabs>
          <w:tab w:val="left" w:pos="567"/>
        </w:tabs>
        <w:spacing w:before="100" w:beforeAutospacing="1" w:after="100" w:after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t> </w:t>
      </w:r>
    </w:p>
    <w:p w:rsidR="00C52671" w:rsidRPr="001578F8" w:rsidRDefault="00D270DB" w:rsidP="0050029B">
      <w:pPr>
        <w:tabs>
          <w:tab w:val="left" w:pos="567"/>
        </w:tabs>
        <w:suppressAutoHyphens w:val="0"/>
        <w:spacing w:before="100" w:beforeAutospacing="1" w:after="100" w:afterAutospacing="1"/>
        <w:ind w:left="720" w:firstLine="284"/>
        <w:jc w:val="center"/>
        <w:rPr>
          <w:lang w:eastAsia="ru-RU"/>
        </w:rPr>
      </w:pPr>
      <w:r w:rsidRPr="001578F8">
        <w:rPr>
          <w:b/>
          <w:bCs/>
          <w:lang w:eastAsia="ru-RU"/>
        </w:rPr>
        <w:t>2.     Порядок формирования реестра муниципальных услуг</w:t>
      </w:r>
    </w:p>
    <w:p w:rsidR="00C52671" w:rsidRPr="001578F8" w:rsidRDefault="00D270DB" w:rsidP="0050029B">
      <w:pPr>
        <w:tabs>
          <w:tab w:val="left" w:pos="567"/>
        </w:tabs>
        <w:suppressAutoHyphens w:val="0"/>
        <w:spacing w:before="100" w:before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t>2.1. Формирование Реестра производится для решения следующих задач: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- обеспечение доступа граждан и организаций к сведениям об услугах предоставляемых (выполняемые) муниципальными учреждениями </w:t>
      </w:r>
      <w:r w:rsidR="00AB6EFB" w:rsidRPr="001578F8">
        <w:rPr>
          <w:lang w:eastAsia="ru-RU"/>
        </w:rPr>
        <w:t>муниципального образования сельского поселения «Байкальское эвенкийское»</w:t>
      </w:r>
      <w:r w:rsidRPr="001578F8">
        <w:rPr>
          <w:lang w:eastAsia="ru-RU"/>
        </w:rPr>
        <w:t>;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обеспечение перехода в предоставлении (исполнении) муниципальных услуг в электронный вид;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обеспечение соответствия Реестра требованиям нормативных правовых актов Российской Феде</w:t>
      </w:r>
      <w:r w:rsidR="00AB6EFB" w:rsidRPr="001578F8">
        <w:rPr>
          <w:lang w:eastAsia="ru-RU"/>
        </w:rPr>
        <w:t>рации, Республики Бурятия</w:t>
      </w:r>
      <w:r w:rsidRPr="001578F8">
        <w:rPr>
          <w:lang w:eastAsia="ru-RU"/>
        </w:rPr>
        <w:t>,</w:t>
      </w:r>
      <w:r w:rsidR="00AB6EFB" w:rsidRPr="001578F8">
        <w:rPr>
          <w:lang w:eastAsia="ru-RU"/>
        </w:rPr>
        <w:t xml:space="preserve"> МО «</w:t>
      </w:r>
      <w:proofErr w:type="spellStart"/>
      <w:r w:rsidR="00AB6EFB" w:rsidRPr="001578F8">
        <w:rPr>
          <w:lang w:eastAsia="ru-RU"/>
        </w:rPr>
        <w:t>Северо-Байкальский</w:t>
      </w:r>
      <w:proofErr w:type="spellEnd"/>
      <w:r w:rsidR="00AB6EFB" w:rsidRPr="001578F8">
        <w:rPr>
          <w:lang w:eastAsia="ru-RU"/>
        </w:rPr>
        <w:t xml:space="preserve"> район»,</w:t>
      </w:r>
      <w:r w:rsidRPr="001578F8">
        <w:rPr>
          <w:lang w:eastAsia="ru-RU"/>
        </w:rPr>
        <w:t xml:space="preserve"> муниципального  образования</w:t>
      </w:r>
      <w:r w:rsidR="00AB6EFB" w:rsidRPr="001578F8">
        <w:rPr>
          <w:lang w:eastAsia="ru-RU"/>
        </w:rPr>
        <w:t xml:space="preserve"> сельского поселения «Байкальское эвенкийское»</w:t>
      </w:r>
      <w:r w:rsidRPr="001578F8">
        <w:rPr>
          <w:lang w:eastAsia="ru-RU"/>
        </w:rPr>
        <w:t>.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2.2.Формирование Реестра муниципальных услуг осуществляется ответственным за формирование и ведение реестра по предложениям должностных лиц администрации муниципального  образования</w:t>
      </w:r>
      <w:r w:rsidR="00AB6EFB" w:rsidRPr="001578F8">
        <w:rPr>
          <w:lang w:eastAsia="ru-RU"/>
        </w:rPr>
        <w:t xml:space="preserve"> сельского поселения «Байкальское эвенкийское»</w:t>
      </w:r>
      <w:r w:rsidRPr="001578F8">
        <w:rPr>
          <w:lang w:eastAsia="ru-RU"/>
        </w:rPr>
        <w:t>,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2.3. Сформированный Реестр утверждается </w:t>
      </w:r>
      <w:r w:rsidR="00C52671" w:rsidRPr="001578F8">
        <w:rPr>
          <w:lang w:eastAsia="ru-RU"/>
        </w:rPr>
        <w:t xml:space="preserve">Постановлением </w:t>
      </w:r>
      <w:r w:rsidR="00AB6EFB" w:rsidRPr="001578F8">
        <w:rPr>
          <w:lang w:eastAsia="ru-RU"/>
        </w:rPr>
        <w:t>администрации муниципального образования сельского поселения «</w:t>
      </w:r>
      <w:proofErr w:type="gramStart"/>
      <w:r w:rsidR="00AB6EFB" w:rsidRPr="001578F8">
        <w:rPr>
          <w:lang w:eastAsia="ru-RU"/>
        </w:rPr>
        <w:t>Байкальское</w:t>
      </w:r>
      <w:proofErr w:type="gramEnd"/>
      <w:r w:rsidR="00AB6EFB" w:rsidRPr="001578F8">
        <w:rPr>
          <w:lang w:eastAsia="ru-RU"/>
        </w:rPr>
        <w:t xml:space="preserve"> эвенкийское»</w:t>
      </w:r>
      <w:r w:rsidRPr="001578F8">
        <w:rPr>
          <w:lang w:eastAsia="ru-RU"/>
        </w:rPr>
        <w:t>.</w:t>
      </w:r>
    </w:p>
    <w:p w:rsidR="00C52671" w:rsidRPr="001578F8" w:rsidRDefault="00C52671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center"/>
        <w:rPr>
          <w:lang w:eastAsia="ru-RU"/>
        </w:rPr>
      </w:pPr>
      <w:r w:rsidRPr="001578F8">
        <w:rPr>
          <w:b/>
          <w:bCs/>
          <w:lang w:eastAsia="ru-RU"/>
        </w:rPr>
        <w:t>3.     Принципы ведения Реестра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3.1. Ведение Реестра осуществляется в соответствии со следующими принципами: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- единства требований к определению и включению муниципальных услуг, предоставляемых (исполняемых) на территории муниципального  образования </w:t>
      </w:r>
      <w:r w:rsidR="00AB6EFB" w:rsidRPr="001578F8">
        <w:rPr>
          <w:lang w:eastAsia="ru-RU"/>
        </w:rPr>
        <w:t xml:space="preserve">сельского поселения «Байкальское эвенкийское» </w:t>
      </w:r>
      <w:r w:rsidRPr="001578F8">
        <w:rPr>
          <w:lang w:eastAsia="ru-RU"/>
        </w:rPr>
        <w:t>в Реестр;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 полноты описания и отражения муниципальных услуг в Реестре;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 публичности Реестра;</w:t>
      </w:r>
    </w:p>
    <w:p w:rsidR="00C52671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обеспечения взаимосвязи ведения Реестра с осуществлением бюджетного процесса и формированием расходных обязательств бюджета муниципального  образования</w:t>
      </w:r>
      <w:r w:rsidR="00AB6EFB" w:rsidRPr="001578F8">
        <w:rPr>
          <w:lang w:eastAsia="ru-RU"/>
        </w:rPr>
        <w:t xml:space="preserve"> сельского поселения «Байкальское эвенкийское» </w:t>
      </w:r>
      <w:r w:rsidRPr="001578F8">
        <w:rPr>
          <w:lang w:eastAsia="ru-RU"/>
        </w:rPr>
        <w:t xml:space="preserve"> на очередной финансовый год;</w:t>
      </w:r>
    </w:p>
    <w:p w:rsidR="00D270DB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C52671" w:rsidRPr="001578F8" w:rsidRDefault="00D270DB" w:rsidP="0050029B">
      <w:pPr>
        <w:tabs>
          <w:tab w:val="left" w:pos="567"/>
        </w:tabs>
        <w:suppressAutoHyphens w:val="0"/>
        <w:spacing w:before="100" w:beforeAutospacing="1" w:after="100" w:afterAutospacing="1"/>
        <w:ind w:left="720" w:firstLine="284"/>
        <w:jc w:val="center"/>
        <w:rPr>
          <w:lang w:eastAsia="ru-RU"/>
        </w:rPr>
      </w:pPr>
      <w:r w:rsidRPr="001578F8">
        <w:rPr>
          <w:b/>
          <w:bCs/>
          <w:lang w:eastAsia="ru-RU"/>
        </w:rPr>
        <w:t>4.     Содержание Реестра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4.1. Информация об оказываемых муниципальных услугах отражается в Реестре через следующие параметры: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порядковый номер</w:t>
      </w:r>
      <w:r w:rsidRPr="001578F8">
        <w:rPr>
          <w:lang w:eastAsia="ru-RU"/>
        </w:rPr>
        <w:t> указывается для каждой муниципальной услуги в рамках Реестра;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наименование муниципальной услуги</w:t>
      </w:r>
      <w:r w:rsidRPr="001578F8">
        <w:rPr>
          <w:lang w:eastAsia="ru-RU"/>
        </w:rPr>
        <w:t xml:space="preserve"> - описание услуги, отражающее содержание услуги в рамках действующих нормативных правовых актов Российской Федерации, </w:t>
      </w:r>
      <w:r w:rsidR="00AB6EFB" w:rsidRPr="001578F8">
        <w:rPr>
          <w:lang w:eastAsia="ru-RU"/>
        </w:rPr>
        <w:t>Республики Бурятия</w:t>
      </w:r>
      <w:r w:rsidRPr="001578F8">
        <w:rPr>
          <w:lang w:eastAsia="ru-RU"/>
        </w:rPr>
        <w:t>, муниципальных правовых актов органов местного самоуправления муниципального  образования</w:t>
      </w:r>
      <w:r w:rsidR="00AB6EFB" w:rsidRPr="001578F8">
        <w:rPr>
          <w:lang w:eastAsia="ru-RU"/>
        </w:rPr>
        <w:t xml:space="preserve"> сельского поселения «Байкальское эвенкийское»</w:t>
      </w:r>
      <w:r w:rsidRPr="001578F8">
        <w:rPr>
          <w:lang w:eastAsia="ru-RU"/>
        </w:rPr>
        <w:t>. При определении муниципальной услуги необходимо исходить из полномочий органов местного самоуправления на дату формирования и утверждения соответствующей муниципальной услуги;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орган, ответственный за организацию предоставления муниципальной услуги</w:t>
      </w:r>
      <w:r w:rsidRPr="001578F8">
        <w:rPr>
          <w:lang w:eastAsia="ru-RU"/>
        </w:rPr>
        <w:t xml:space="preserve"> – указывается администрация муниципального  образования </w:t>
      </w:r>
      <w:r w:rsidR="00AB6EFB" w:rsidRPr="001578F8">
        <w:rPr>
          <w:lang w:eastAsia="ru-RU"/>
        </w:rPr>
        <w:t xml:space="preserve">сельского поселения «Байкальское эвенкийское», </w:t>
      </w:r>
      <w:r w:rsidRPr="001578F8">
        <w:rPr>
          <w:lang w:eastAsia="ru-RU"/>
        </w:rPr>
        <w:t>контактная информация – указывается адрес места расположения, сайт в сети Интернет, на котором можно получить информацию об услуге, контактные телефоны должностных лиц, осуществляющих предоставление услуги;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lastRenderedPageBreak/>
        <w:t>- </w:t>
      </w:r>
      <w:r w:rsidRPr="001578F8">
        <w:rPr>
          <w:b/>
          <w:bCs/>
          <w:lang w:eastAsia="ru-RU"/>
        </w:rPr>
        <w:t xml:space="preserve">сведения о </w:t>
      </w:r>
      <w:proofErr w:type="spellStart"/>
      <w:r w:rsidRPr="001578F8">
        <w:rPr>
          <w:b/>
          <w:bCs/>
          <w:lang w:eastAsia="ru-RU"/>
        </w:rPr>
        <w:t>возмездности</w:t>
      </w:r>
      <w:proofErr w:type="spellEnd"/>
      <w:r w:rsidRPr="001578F8">
        <w:rPr>
          <w:b/>
          <w:bCs/>
          <w:lang w:eastAsia="ru-RU"/>
        </w:rPr>
        <w:t xml:space="preserve"> (безвозмездности) услуги</w:t>
      </w:r>
      <w:r w:rsidRPr="001578F8">
        <w:rPr>
          <w:lang w:eastAsia="ru-RU"/>
        </w:rPr>
        <w:t xml:space="preserve"> – указывается </w:t>
      </w:r>
      <w:proofErr w:type="spellStart"/>
      <w:r w:rsidRPr="001578F8">
        <w:rPr>
          <w:lang w:eastAsia="ru-RU"/>
        </w:rPr>
        <w:t>возмездно</w:t>
      </w:r>
      <w:proofErr w:type="spellEnd"/>
      <w:r w:rsidRPr="001578F8">
        <w:rPr>
          <w:lang w:eastAsia="ru-RU"/>
        </w:rPr>
        <w:t xml:space="preserve"> или безвозмездно предоставляется услуга, если услуга предоставляется на возмездной основе, то указывается способ расчета стоимости услуги (норматив или тариф);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proofErr w:type="gramStart"/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нормативные правовые акты, регламентирующие предоставление муниципальной услуги</w:t>
      </w:r>
      <w:r w:rsidRPr="001578F8">
        <w:rPr>
          <w:lang w:eastAsia="ru-RU"/>
        </w:rPr>
        <w:t xml:space="preserve"> - нормативный правовой акт Российской Федерации, </w:t>
      </w:r>
      <w:r w:rsidR="00AB6EFB" w:rsidRPr="001578F8">
        <w:rPr>
          <w:lang w:eastAsia="ru-RU"/>
        </w:rPr>
        <w:t xml:space="preserve">Республики Бурятия </w:t>
      </w:r>
      <w:r w:rsidRPr="001578F8">
        <w:rPr>
          <w:lang w:eastAsia="ru-RU"/>
        </w:rPr>
        <w:t>и (или) муниципальный правовой акт органов местного самоуправления муниципального  образовани</w:t>
      </w:r>
      <w:r w:rsidR="00AB6EFB" w:rsidRPr="001578F8">
        <w:rPr>
          <w:lang w:eastAsia="ru-RU"/>
        </w:rPr>
        <w:t>я сельского поселения «Байкальское эвенкийское</w:t>
      </w:r>
      <w:r w:rsidRPr="001578F8">
        <w:rPr>
          <w:lang w:eastAsia="ru-RU"/>
        </w:rPr>
        <w:t>» в соответствии с которыми предоставляется муниципальная услуга на территории муниципального  образования</w:t>
      </w:r>
      <w:r w:rsidR="00AB6EFB" w:rsidRPr="001578F8">
        <w:rPr>
          <w:lang w:eastAsia="ru-RU"/>
        </w:rPr>
        <w:t xml:space="preserve"> сельского поселения «Байкальское эвенкийское»;</w:t>
      </w:r>
      <w:proofErr w:type="gramEnd"/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категория заявителей</w:t>
      </w:r>
      <w:r w:rsidRPr="001578F8">
        <w:rPr>
          <w:lang w:eastAsia="ru-RU"/>
        </w:rPr>
        <w:t> - физическое лицо, юридическое лицо различной организационно-правовой формы и индивидуальный предприниматель, реализующие свое право на получение муниципальной услуги;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срок предоставления муниципальной услуги</w:t>
      </w:r>
      <w:r w:rsidRPr="001578F8">
        <w:rPr>
          <w:lang w:eastAsia="ru-RU"/>
        </w:rPr>
        <w:t> – указывается максимально необходимый срок для проведения всех административных процедур, связанных с предоставлением услуги;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возможность предоставления услуги в электронном виде</w:t>
      </w:r>
      <w:r w:rsidRPr="001578F8">
        <w:rPr>
          <w:lang w:eastAsia="ru-RU"/>
        </w:rPr>
        <w:t xml:space="preserve"> – указывается, </w:t>
      </w:r>
      <w:proofErr w:type="gramStart"/>
      <w:r w:rsidRPr="001578F8">
        <w:rPr>
          <w:lang w:eastAsia="ru-RU"/>
        </w:rPr>
        <w:t>возможно</w:t>
      </w:r>
      <w:proofErr w:type="gramEnd"/>
      <w:r w:rsidRPr="001578F8">
        <w:rPr>
          <w:lang w:eastAsia="ru-RU"/>
        </w:rPr>
        <w:t xml:space="preserve"> или не возможно предоставить услугу посредством информационно-тел</w:t>
      </w:r>
      <w:r w:rsidR="001578F8" w:rsidRPr="001578F8">
        <w:rPr>
          <w:lang w:eastAsia="ru-RU"/>
        </w:rPr>
        <w:t>екоммуникационной сети Интернет;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необходимые документы и выдающие их организации, участвующие в предоставлении муниципальной услуги</w:t>
      </w:r>
      <w:r w:rsidRPr="001578F8">
        <w:rPr>
          <w:lang w:eastAsia="ru-RU"/>
        </w:rPr>
        <w:t> – указываются документы, необходимые для начала предоставления услуги, а также перечень организаций, участвующих в предоставлении соответствующей муниципальной услуги;</w:t>
      </w:r>
    </w:p>
    <w:p w:rsidR="00D270DB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</w:t>
      </w:r>
      <w:r w:rsidRPr="001578F8">
        <w:rPr>
          <w:b/>
          <w:bCs/>
          <w:lang w:eastAsia="ru-RU"/>
        </w:rPr>
        <w:t>результат предоставления услуги</w:t>
      </w:r>
      <w:r w:rsidRPr="001578F8">
        <w:rPr>
          <w:lang w:eastAsia="ru-RU"/>
        </w:rPr>
        <w:t> - получение документа и (или) информации установленного образца, подтверждающего получение соответствующей муниципальной услуги в полном объеме.</w:t>
      </w:r>
    </w:p>
    <w:p w:rsidR="001578F8" w:rsidRPr="001578F8" w:rsidRDefault="00D270DB" w:rsidP="0050029B">
      <w:pPr>
        <w:tabs>
          <w:tab w:val="left" w:pos="567"/>
        </w:tabs>
        <w:suppressAutoHyphens w:val="0"/>
        <w:spacing w:before="100" w:beforeAutospacing="1" w:after="100" w:afterAutospacing="1"/>
        <w:ind w:left="720" w:firstLine="284"/>
        <w:jc w:val="center"/>
        <w:rPr>
          <w:lang w:eastAsia="ru-RU"/>
        </w:rPr>
      </w:pPr>
      <w:r w:rsidRPr="001578F8">
        <w:rPr>
          <w:b/>
          <w:bCs/>
          <w:lang w:eastAsia="ru-RU"/>
        </w:rPr>
        <w:t>5.     Критерии внесения муниципальных услуг в Реестр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5.1. Муниципальная услуга считается выделенной и подлежит занесению в Реестр при соблюдении следующих условий:</w:t>
      </w:r>
    </w:p>
    <w:p w:rsidR="001578F8" w:rsidRPr="001578F8" w:rsidRDefault="001578F8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 xml:space="preserve">- </w:t>
      </w:r>
      <w:r w:rsidR="00D270DB" w:rsidRPr="001578F8">
        <w:rPr>
          <w:lang w:eastAsia="ru-RU"/>
        </w:rPr>
        <w:t>нормативное правовое закрепление обязанности предоставления муниципальной услуги;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предоставление муниципальной услуги находится в компетенции органов местного самоуправления муниципального  образования</w:t>
      </w:r>
      <w:r w:rsidR="00AB6EFB" w:rsidRPr="001578F8">
        <w:rPr>
          <w:lang w:eastAsia="ru-RU"/>
        </w:rPr>
        <w:t xml:space="preserve"> сельского пос</w:t>
      </w:r>
      <w:r w:rsidR="001578F8" w:rsidRPr="001578F8">
        <w:rPr>
          <w:lang w:eastAsia="ru-RU"/>
        </w:rPr>
        <w:t>е</w:t>
      </w:r>
      <w:r w:rsidR="00AB6EFB" w:rsidRPr="001578F8">
        <w:rPr>
          <w:lang w:eastAsia="ru-RU"/>
        </w:rPr>
        <w:t>ления «Байкальское эвенкийское»</w:t>
      </w:r>
      <w:r w:rsidRPr="001578F8">
        <w:rPr>
          <w:lang w:eastAsia="ru-RU"/>
        </w:rPr>
        <w:t>;</w:t>
      </w:r>
    </w:p>
    <w:p w:rsidR="001578F8" w:rsidRPr="001578F8" w:rsidRDefault="00D270DB" w:rsidP="0050029B">
      <w:pPr>
        <w:tabs>
          <w:tab w:val="left" w:pos="567"/>
        </w:tabs>
        <w:suppressAutoHyphens w:val="0"/>
        <w:spacing w:after="100" w:after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t>- контролируемость результатов оказания муниципальной услуги.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5.2. Формирование муниципального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показатель планируемого количества муниципальных услуг, предоставляемых на территории муниципального  образования</w:t>
      </w:r>
      <w:r w:rsidR="00AB6EFB" w:rsidRPr="001578F8">
        <w:rPr>
          <w:lang w:eastAsia="ru-RU"/>
        </w:rPr>
        <w:t xml:space="preserve"> сельского поселения «</w:t>
      </w:r>
      <w:proofErr w:type="gramStart"/>
      <w:r w:rsidR="00AB6EFB" w:rsidRPr="001578F8">
        <w:rPr>
          <w:lang w:eastAsia="ru-RU"/>
        </w:rPr>
        <w:t>Байкальское</w:t>
      </w:r>
      <w:proofErr w:type="gramEnd"/>
      <w:r w:rsidR="00AB6EFB" w:rsidRPr="001578F8">
        <w:rPr>
          <w:lang w:eastAsia="ru-RU"/>
        </w:rPr>
        <w:t xml:space="preserve"> эвенкийское»</w:t>
      </w:r>
      <w:r w:rsidR="00837331" w:rsidRPr="001578F8">
        <w:rPr>
          <w:lang w:eastAsia="ru-RU"/>
        </w:rPr>
        <w:t>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 объем бюджетных средств, выделяемых на оказание муниципальных услуг на территории муниципального  образования</w:t>
      </w:r>
      <w:r w:rsidR="00837331" w:rsidRPr="001578F8">
        <w:rPr>
          <w:lang w:eastAsia="ru-RU"/>
        </w:rPr>
        <w:t xml:space="preserve"> сельского поселения «Байкальское эвенкийское»;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  механизм, указывающий количество оказываемых услуг и выделенные бюджетные ассигнования на их оказание.</w:t>
      </w:r>
    </w:p>
    <w:p w:rsidR="00D270DB" w:rsidRPr="001578F8" w:rsidRDefault="00D270DB" w:rsidP="0050029B">
      <w:pPr>
        <w:tabs>
          <w:tab w:val="left" w:pos="567"/>
        </w:tabs>
        <w:suppressAutoHyphens w:val="0"/>
        <w:spacing w:after="100" w:after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t>5.3. Предоставление муниципальной услуги в электронном виде осуществляется в случае возможности отправки сведений, необходимых для оказания услуги посредством информационно-телекоммуникационной сети Интернет.</w:t>
      </w:r>
    </w:p>
    <w:p w:rsidR="001578F8" w:rsidRPr="001578F8" w:rsidRDefault="00D270DB" w:rsidP="0050029B">
      <w:pPr>
        <w:tabs>
          <w:tab w:val="left" w:pos="567"/>
        </w:tabs>
        <w:suppressAutoHyphens w:val="0"/>
        <w:spacing w:before="100" w:beforeAutospacing="1" w:after="100" w:afterAutospacing="1"/>
        <w:ind w:left="720" w:firstLine="284"/>
        <w:jc w:val="center"/>
        <w:rPr>
          <w:lang w:eastAsia="ru-RU"/>
        </w:rPr>
      </w:pPr>
      <w:r w:rsidRPr="001578F8">
        <w:rPr>
          <w:b/>
          <w:bCs/>
          <w:lang w:eastAsia="ru-RU"/>
        </w:rPr>
        <w:t>6.     Порядок ведения Реестра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6.1. Ведение Реестра осуществляется ответственным за ведение реестра специалистом администрации.</w:t>
      </w:r>
    </w:p>
    <w:p w:rsidR="001578F8" w:rsidRPr="001578F8" w:rsidRDefault="001578F8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</w:t>
      </w:r>
      <w:r w:rsidR="00D270DB" w:rsidRPr="001578F8">
        <w:rPr>
          <w:lang w:eastAsia="ru-RU"/>
        </w:rPr>
        <w:t>.2. Ведение Реестра осуществляется по утвержденной форме.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6.3. Ведение Реестра в электронной форме может осуществляться с использованием муниципальной информационной системы.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6.4. В процесс</w:t>
      </w:r>
      <w:r w:rsidR="001578F8" w:rsidRPr="001578F8">
        <w:rPr>
          <w:lang w:eastAsia="ru-RU"/>
        </w:rPr>
        <w:t xml:space="preserve">е ведения Реестра, </w:t>
      </w:r>
      <w:proofErr w:type="gramStart"/>
      <w:r w:rsidR="001578F8" w:rsidRPr="001578F8">
        <w:rPr>
          <w:lang w:eastAsia="ru-RU"/>
        </w:rPr>
        <w:t>ответственный</w:t>
      </w:r>
      <w:proofErr w:type="gramEnd"/>
      <w:r w:rsidRPr="001578F8">
        <w:rPr>
          <w:lang w:eastAsia="ru-RU"/>
        </w:rPr>
        <w:t xml:space="preserve"> за ведение реестра</w:t>
      </w:r>
      <w:r w:rsidR="001578F8" w:rsidRPr="001578F8">
        <w:rPr>
          <w:lang w:eastAsia="ru-RU"/>
        </w:rPr>
        <w:t>,</w:t>
      </w:r>
      <w:r w:rsidRPr="001578F8">
        <w:rPr>
          <w:lang w:eastAsia="ru-RU"/>
        </w:rPr>
        <w:t xml:space="preserve"> осуществляет: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lastRenderedPageBreak/>
        <w:t>- сбор, обработку, учет, регистрацию, хранение данных, поступающих от должностных лиц администрации муниципального  образования</w:t>
      </w:r>
      <w:r w:rsidR="00837331" w:rsidRPr="001578F8">
        <w:rPr>
          <w:lang w:eastAsia="ru-RU"/>
        </w:rPr>
        <w:t xml:space="preserve"> сельского поселения «Байкальское эвенкийское»</w:t>
      </w:r>
      <w:r w:rsidRPr="001578F8">
        <w:rPr>
          <w:lang w:eastAsia="ru-RU"/>
        </w:rPr>
        <w:t>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методическое обеспечение ведения Реестра;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организацию предоставления сведений из Реестра;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- контроль  соблюдения правил ведения Реестра.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6.5.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</w:t>
      </w:r>
      <w:r w:rsidR="001578F8" w:rsidRPr="001578F8">
        <w:rPr>
          <w:lang w:eastAsia="ru-RU"/>
        </w:rPr>
        <w:t>еет запись на бумажном носителе.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6.6. Внесение изменений и дополнений в Реестр осуществляется постановлением администрации</w:t>
      </w:r>
      <w:r w:rsidR="00837331" w:rsidRPr="001578F8">
        <w:rPr>
          <w:lang w:eastAsia="ru-RU"/>
        </w:rPr>
        <w:t xml:space="preserve"> муниципального образования сельского поселения «Байкальское эвенкийское»,</w:t>
      </w:r>
      <w:r w:rsidRPr="001578F8">
        <w:rPr>
          <w:lang w:eastAsia="ru-RU"/>
        </w:rPr>
        <w:t xml:space="preserve">  на основании изменений действующего законодательства Российской Федерации, </w:t>
      </w:r>
      <w:r w:rsidR="00837331" w:rsidRPr="001578F8">
        <w:rPr>
          <w:lang w:eastAsia="ru-RU"/>
        </w:rPr>
        <w:t xml:space="preserve">Республики Бурятия </w:t>
      </w:r>
      <w:r w:rsidRPr="001578F8">
        <w:rPr>
          <w:lang w:eastAsia="ru-RU"/>
        </w:rPr>
        <w:t>и муниципальных правовых актов органов местного самоуправления муниципального  образования</w:t>
      </w:r>
      <w:r w:rsidR="00837331" w:rsidRPr="001578F8">
        <w:rPr>
          <w:lang w:eastAsia="ru-RU"/>
        </w:rPr>
        <w:t xml:space="preserve"> сельского поселения «Байкальское эвен</w:t>
      </w:r>
      <w:r w:rsidR="001578F8" w:rsidRPr="001578F8">
        <w:rPr>
          <w:lang w:eastAsia="ru-RU"/>
        </w:rPr>
        <w:t>кийское».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6.7. Реестр подлежит размещению в разделе муниципальных услуг на официальном информационном портале в сети Интернет.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6.8. Размещение Реестра муниципальных усл</w:t>
      </w:r>
      <w:r w:rsidR="00837331" w:rsidRPr="001578F8">
        <w:rPr>
          <w:lang w:eastAsia="ru-RU"/>
        </w:rPr>
        <w:t xml:space="preserve">уг муниципального  образования сельского поселения «Байкальское эвенкийское» </w:t>
      </w:r>
      <w:r w:rsidRPr="001578F8">
        <w:rPr>
          <w:lang w:eastAsia="ru-RU"/>
        </w:rPr>
        <w:t>в сети Интернет осущес</w:t>
      </w:r>
      <w:r w:rsidR="00837331" w:rsidRPr="001578F8">
        <w:rPr>
          <w:lang w:eastAsia="ru-RU"/>
        </w:rPr>
        <w:t>твляет специалист администрации</w:t>
      </w:r>
      <w:r w:rsidRPr="001578F8">
        <w:rPr>
          <w:lang w:eastAsia="ru-RU"/>
        </w:rPr>
        <w:t>, ответственный за размещение информации на официальном информационном портале муниципального образования.</w:t>
      </w:r>
    </w:p>
    <w:p w:rsidR="001578F8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6.9. 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D270DB" w:rsidRPr="001578F8" w:rsidRDefault="00D270DB" w:rsidP="0050029B">
      <w:pPr>
        <w:tabs>
          <w:tab w:val="left" w:pos="567"/>
        </w:tabs>
        <w:suppressAutoHyphens w:val="0"/>
        <w:ind w:firstLine="284"/>
        <w:jc w:val="both"/>
        <w:rPr>
          <w:lang w:eastAsia="ru-RU"/>
        </w:rPr>
      </w:pPr>
      <w:r w:rsidRPr="001578F8">
        <w:rPr>
          <w:lang w:eastAsia="ru-RU"/>
        </w:rPr>
        <w:t>6.10. Сведения из Реестра предоставляются пользователю безвозмездно.</w:t>
      </w:r>
    </w:p>
    <w:p w:rsidR="001578F8" w:rsidRPr="001578F8" w:rsidRDefault="00D270DB" w:rsidP="0050029B">
      <w:pPr>
        <w:tabs>
          <w:tab w:val="left" w:pos="567"/>
        </w:tabs>
        <w:spacing w:before="100" w:beforeAutospacing="1" w:after="100" w:afterAutospacing="1"/>
        <w:ind w:firstLine="284"/>
        <w:jc w:val="both"/>
        <w:rPr>
          <w:lang w:eastAsia="ru-RU"/>
        </w:rPr>
      </w:pPr>
      <w:r w:rsidRPr="001578F8">
        <w:rPr>
          <w:lang w:eastAsia="ru-RU"/>
        </w:rPr>
        <w:t>                                             </w:t>
      </w:r>
      <w:r w:rsidRPr="001578F8">
        <w:rPr>
          <w:b/>
          <w:lang w:eastAsia="ru-RU"/>
        </w:rPr>
        <w:t>7.</w:t>
      </w:r>
      <w:r w:rsidR="001578F8" w:rsidRPr="001578F8">
        <w:rPr>
          <w:lang w:eastAsia="ru-RU"/>
        </w:rPr>
        <w:t xml:space="preserve"> </w:t>
      </w:r>
      <w:r w:rsidRPr="001578F8">
        <w:rPr>
          <w:b/>
          <w:bCs/>
          <w:lang w:eastAsia="ru-RU"/>
        </w:rPr>
        <w:t>Ответственность</w:t>
      </w:r>
      <w:r w:rsidRPr="001578F8">
        <w:rPr>
          <w:lang w:eastAsia="ru-RU"/>
        </w:rPr>
        <w:t> </w:t>
      </w:r>
    </w:p>
    <w:p w:rsidR="00D270DB" w:rsidRPr="00C52671" w:rsidRDefault="00837331" w:rsidP="0050029B">
      <w:pPr>
        <w:tabs>
          <w:tab w:val="left" w:pos="567"/>
        </w:tabs>
        <w:spacing w:before="100" w:beforeAutospacing="1" w:after="100" w:afterAutospacing="1"/>
        <w:ind w:firstLine="284"/>
        <w:jc w:val="both"/>
        <w:rPr>
          <w:lang w:eastAsia="ru-RU"/>
        </w:rPr>
      </w:pPr>
      <w:proofErr w:type="gramStart"/>
      <w:r w:rsidRPr="001578F8">
        <w:rPr>
          <w:lang w:eastAsia="ru-RU"/>
        </w:rPr>
        <w:t xml:space="preserve">Должностные лица  </w:t>
      </w:r>
      <w:r w:rsidR="00D270DB" w:rsidRPr="001578F8">
        <w:rPr>
          <w:lang w:eastAsia="ru-RU"/>
        </w:rPr>
        <w:t>администрации</w:t>
      </w:r>
      <w:r w:rsidRPr="001578F8">
        <w:rPr>
          <w:lang w:eastAsia="ru-RU"/>
        </w:rPr>
        <w:t xml:space="preserve"> муниципального образования сельского поселения «Байкальское эвенкийское»</w:t>
      </w:r>
      <w:r w:rsidR="00D270DB" w:rsidRPr="001578F8">
        <w:rPr>
          <w:lang w:eastAsia="ru-RU"/>
        </w:rPr>
        <w:t>  несут персональную ответственность за полноту и достоверность сведений об услугах, направляемых для размещения в Реестре, а также за соблюдение порядка и сроков их направления для размещения.</w:t>
      </w:r>
      <w:proofErr w:type="gramEnd"/>
    </w:p>
    <w:p w:rsidR="00D270DB" w:rsidRPr="00C52671" w:rsidRDefault="00D270DB" w:rsidP="0050029B">
      <w:pPr>
        <w:tabs>
          <w:tab w:val="left" w:pos="567"/>
        </w:tabs>
        <w:ind w:firstLine="284"/>
        <w:rPr>
          <w:b/>
        </w:rPr>
      </w:pPr>
      <w:bookmarkStart w:id="0" w:name="_GoBack"/>
      <w:bookmarkEnd w:id="0"/>
    </w:p>
    <w:sectPr w:rsidR="00D270DB" w:rsidRPr="00C52671" w:rsidSect="00C52671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5A30C0"/>
    <w:multiLevelType w:val="multilevel"/>
    <w:tmpl w:val="F2D20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686D89"/>
    <w:multiLevelType w:val="multilevel"/>
    <w:tmpl w:val="C1B4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C34CB8"/>
    <w:multiLevelType w:val="hybridMultilevel"/>
    <w:tmpl w:val="A8BEF3E2"/>
    <w:lvl w:ilvl="0" w:tplc="1B4C76A8">
      <w:start w:val="1"/>
      <w:numFmt w:val="decimal"/>
      <w:lvlText w:val="%1."/>
      <w:lvlJc w:val="left"/>
      <w:pPr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46547A9"/>
    <w:multiLevelType w:val="multilevel"/>
    <w:tmpl w:val="E5C0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>
    <w:nsid w:val="495A394D"/>
    <w:multiLevelType w:val="multilevel"/>
    <w:tmpl w:val="0EC6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01749"/>
    <w:multiLevelType w:val="multilevel"/>
    <w:tmpl w:val="2098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44144"/>
    <w:multiLevelType w:val="multilevel"/>
    <w:tmpl w:val="FAD0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F335E"/>
    <w:rsid w:val="001578F8"/>
    <w:rsid w:val="001D4D68"/>
    <w:rsid w:val="002375B4"/>
    <w:rsid w:val="00244555"/>
    <w:rsid w:val="00261DA2"/>
    <w:rsid w:val="0027547A"/>
    <w:rsid w:val="0027559B"/>
    <w:rsid w:val="002A590C"/>
    <w:rsid w:val="0038323E"/>
    <w:rsid w:val="00467454"/>
    <w:rsid w:val="00485B1B"/>
    <w:rsid w:val="0050029B"/>
    <w:rsid w:val="00635033"/>
    <w:rsid w:val="0064435E"/>
    <w:rsid w:val="00723CE9"/>
    <w:rsid w:val="0076406F"/>
    <w:rsid w:val="00811F08"/>
    <w:rsid w:val="00837331"/>
    <w:rsid w:val="008834AE"/>
    <w:rsid w:val="008E02DB"/>
    <w:rsid w:val="009814A9"/>
    <w:rsid w:val="009B5F9F"/>
    <w:rsid w:val="00A60D86"/>
    <w:rsid w:val="00A81F57"/>
    <w:rsid w:val="00A901BB"/>
    <w:rsid w:val="00AB6EFB"/>
    <w:rsid w:val="00B14B69"/>
    <w:rsid w:val="00B23974"/>
    <w:rsid w:val="00B261AD"/>
    <w:rsid w:val="00B370C7"/>
    <w:rsid w:val="00BE0262"/>
    <w:rsid w:val="00BF1365"/>
    <w:rsid w:val="00C37B44"/>
    <w:rsid w:val="00C52671"/>
    <w:rsid w:val="00C56FBD"/>
    <w:rsid w:val="00CD4425"/>
    <w:rsid w:val="00CF7E80"/>
    <w:rsid w:val="00D24CED"/>
    <w:rsid w:val="00D270DB"/>
    <w:rsid w:val="00D5301F"/>
    <w:rsid w:val="00D62129"/>
    <w:rsid w:val="00D8297F"/>
    <w:rsid w:val="00DE4513"/>
    <w:rsid w:val="00ED33D1"/>
    <w:rsid w:val="00F25301"/>
    <w:rsid w:val="00FA2760"/>
    <w:rsid w:val="00FC6073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  <w:style w:type="paragraph" w:customStyle="1" w:styleId="g-relis">
    <w:name w:val="g-relis"/>
    <w:basedOn w:val="a"/>
    <w:rsid w:val="00D270D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2020-05-22T03:13:00Z</cp:lastPrinted>
  <dcterms:created xsi:type="dcterms:W3CDTF">2020-01-19T07:28:00Z</dcterms:created>
  <dcterms:modified xsi:type="dcterms:W3CDTF">2020-05-22T03:15:00Z</dcterms:modified>
</cp:coreProperties>
</file>